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F95" w:rsidRPr="00782F95" w:rsidRDefault="00782F95" w:rsidP="00782F95">
      <w:pPr>
        <w:spacing w:line="480" w:lineRule="auto"/>
        <w:jc w:val="center"/>
        <w:rPr>
          <w:rFonts w:ascii="Times New Roman" w:hAnsi="Times New Roman" w:cs="Times New Roman"/>
          <w:b/>
          <w:sz w:val="24"/>
          <w:szCs w:val="24"/>
        </w:rPr>
      </w:pPr>
    </w:p>
    <w:p w:rsidR="00782F95" w:rsidRPr="00782F95" w:rsidRDefault="00782F95" w:rsidP="00782F95">
      <w:pPr>
        <w:spacing w:line="480" w:lineRule="auto"/>
        <w:jc w:val="center"/>
        <w:rPr>
          <w:rFonts w:ascii="Times New Roman" w:hAnsi="Times New Roman" w:cs="Times New Roman"/>
          <w:b/>
          <w:sz w:val="24"/>
          <w:szCs w:val="24"/>
        </w:rPr>
      </w:pPr>
    </w:p>
    <w:p w:rsidR="00782F95" w:rsidRPr="00782F95" w:rsidRDefault="00782F95" w:rsidP="00782F95">
      <w:pPr>
        <w:spacing w:line="480" w:lineRule="auto"/>
        <w:jc w:val="center"/>
        <w:rPr>
          <w:rFonts w:ascii="Times New Roman" w:hAnsi="Times New Roman" w:cs="Times New Roman"/>
          <w:b/>
          <w:sz w:val="24"/>
          <w:szCs w:val="24"/>
        </w:rPr>
      </w:pPr>
    </w:p>
    <w:p w:rsidR="00782F95" w:rsidRPr="00782F95" w:rsidRDefault="00064FF8" w:rsidP="00602416">
      <w:pPr>
        <w:spacing w:line="480" w:lineRule="auto"/>
        <w:rPr>
          <w:rFonts w:ascii="Times New Roman" w:hAnsi="Times New Roman" w:cs="Times New Roman"/>
          <w:b/>
          <w:sz w:val="24"/>
          <w:szCs w:val="24"/>
        </w:rPr>
      </w:pPr>
      <w:r w:rsidRPr="00782F95">
        <w:rPr>
          <w:rFonts w:ascii="Times New Roman" w:hAnsi="Times New Roman" w:cs="Times New Roman"/>
          <w:b/>
          <w:sz w:val="24"/>
          <w:szCs w:val="24"/>
        </w:rPr>
        <w:t>THE IMPACT OF MATERIALS OF LEARNING BASED ON MULTIPLE INTELLIGENCE ON THE UNDERSTANDING OF GLOBAL WARMING.</w:t>
      </w:r>
    </w:p>
    <w:p w:rsidR="00782F95" w:rsidRPr="00782F95" w:rsidRDefault="00064FF8" w:rsidP="00782F95">
      <w:pPr>
        <w:spacing w:line="480" w:lineRule="auto"/>
        <w:jc w:val="center"/>
        <w:rPr>
          <w:rFonts w:ascii="Times New Roman" w:hAnsi="Times New Roman" w:cs="Times New Roman"/>
          <w:b/>
          <w:sz w:val="24"/>
          <w:szCs w:val="24"/>
        </w:rPr>
      </w:pPr>
      <w:r w:rsidRPr="00782F95">
        <w:rPr>
          <w:rFonts w:ascii="Times New Roman" w:hAnsi="Times New Roman" w:cs="Times New Roman"/>
          <w:sz w:val="24"/>
          <w:szCs w:val="24"/>
        </w:rPr>
        <w:t>Name</w:t>
      </w:r>
    </w:p>
    <w:p w:rsidR="00782F95" w:rsidRPr="00782F95" w:rsidRDefault="00064FF8" w:rsidP="00782F95">
      <w:pPr>
        <w:spacing w:line="480" w:lineRule="auto"/>
        <w:jc w:val="center"/>
        <w:rPr>
          <w:rFonts w:ascii="Times New Roman" w:hAnsi="Times New Roman" w:cs="Times New Roman"/>
          <w:sz w:val="24"/>
          <w:szCs w:val="24"/>
        </w:rPr>
      </w:pPr>
      <w:r w:rsidRPr="00782F95">
        <w:rPr>
          <w:rFonts w:ascii="Times New Roman" w:hAnsi="Times New Roman" w:cs="Times New Roman"/>
          <w:sz w:val="24"/>
          <w:szCs w:val="24"/>
        </w:rPr>
        <w:t>Student affiliation</w:t>
      </w:r>
    </w:p>
    <w:p w:rsidR="00782F95" w:rsidRPr="00782F95" w:rsidRDefault="00782F95" w:rsidP="00782F95">
      <w:pPr>
        <w:spacing w:line="480" w:lineRule="auto"/>
        <w:rPr>
          <w:rFonts w:ascii="Times New Roman" w:hAnsi="Times New Roman" w:cs="Times New Roman"/>
          <w:b/>
          <w:sz w:val="24"/>
          <w:szCs w:val="24"/>
        </w:rPr>
      </w:pPr>
    </w:p>
    <w:p w:rsidR="00782F95" w:rsidRPr="00782F95" w:rsidRDefault="00782F95" w:rsidP="00782F95">
      <w:pPr>
        <w:spacing w:line="480" w:lineRule="auto"/>
        <w:rPr>
          <w:rFonts w:ascii="Times New Roman" w:hAnsi="Times New Roman" w:cs="Times New Roman"/>
          <w:b/>
          <w:sz w:val="24"/>
          <w:szCs w:val="24"/>
        </w:rPr>
      </w:pPr>
    </w:p>
    <w:p w:rsidR="00782F95" w:rsidRPr="00782F95" w:rsidRDefault="00782F95" w:rsidP="00782F95">
      <w:pPr>
        <w:spacing w:line="480" w:lineRule="auto"/>
        <w:rPr>
          <w:rFonts w:ascii="Times New Roman" w:hAnsi="Times New Roman" w:cs="Times New Roman"/>
          <w:b/>
          <w:sz w:val="24"/>
          <w:szCs w:val="24"/>
        </w:rPr>
      </w:pPr>
    </w:p>
    <w:p w:rsidR="00782F95" w:rsidRPr="00782F95" w:rsidRDefault="00782F95" w:rsidP="00782F95">
      <w:pPr>
        <w:spacing w:line="480" w:lineRule="auto"/>
        <w:rPr>
          <w:rFonts w:ascii="Times New Roman" w:hAnsi="Times New Roman" w:cs="Times New Roman"/>
          <w:b/>
          <w:sz w:val="24"/>
          <w:szCs w:val="24"/>
        </w:rPr>
      </w:pPr>
    </w:p>
    <w:p w:rsidR="00782F95" w:rsidRPr="00782F95" w:rsidRDefault="00782F95" w:rsidP="00782F95">
      <w:pPr>
        <w:spacing w:line="480" w:lineRule="auto"/>
        <w:rPr>
          <w:rFonts w:ascii="Times New Roman" w:hAnsi="Times New Roman" w:cs="Times New Roman"/>
          <w:b/>
          <w:sz w:val="24"/>
          <w:szCs w:val="24"/>
        </w:rPr>
      </w:pPr>
    </w:p>
    <w:p w:rsidR="00782F95" w:rsidRDefault="00782F95" w:rsidP="00782F95">
      <w:pPr>
        <w:spacing w:line="480" w:lineRule="auto"/>
        <w:rPr>
          <w:rFonts w:ascii="Times New Roman" w:hAnsi="Times New Roman" w:cs="Times New Roman"/>
          <w:b/>
          <w:sz w:val="24"/>
          <w:szCs w:val="24"/>
        </w:rPr>
      </w:pPr>
    </w:p>
    <w:p w:rsidR="00602416" w:rsidRDefault="00602416" w:rsidP="00782F95">
      <w:pPr>
        <w:spacing w:line="480" w:lineRule="auto"/>
        <w:rPr>
          <w:rFonts w:ascii="Times New Roman" w:hAnsi="Times New Roman" w:cs="Times New Roman"/>
          <w:sz w:val="24"/>
          <w:szCs w:val="24"/>
        </w:rPr>
      </w:pPr>
    </w:p>
    <w:p w:rsidR="00602416" w:rsidRDefault="00602416" w:rsidP="00782F95">
      <w:pPr>
        <w:spacing w:line="480" w:lineRule="auto"/>
        <w:rPr>
          <w:rFonts w:ascii="Times New Roman" w:hAnsi="Times New Roman" w:cs="Times New Roman"/>
          <w:sz w:val="24"/>
          <w:szCs w:val="24"/>
        </w:rPr>
      </w:pPr>
    </w:p>
    <w:p w:rsidR="00602416" w:rsidRDefault="00602416" w:rsidP="00782F95">
      <w:pPr>
        <w:spacing w:line="480" w:lineRule="auto"/>
        <w:rPr>
          <w:rFonts w:ascii="Times New Roman" w:hAnsi="Times New Roman" w:cs="Times New Roman"/>
          <w:sz w:val="24"/>
          <w:szCs w:val="24"/>
        </w:rPr>
      </w:pPr>
    </w:p>
    <w:p w:rsidR="00602416" w:rsidRDefault="00602416" w:rsidP="00782F95">
      <w:pPr>
        <w:spacing w:line="480" w:lineRule="auto"/>
        <w:rPr>
          <w:rFonts w:ascii="Times New Roman" w:hAnsi="Times New Roman" w:cs="Times New Roman"/>
          <w:sz w:val="24"/>
          <w:szCs w:val="24"/>
        </w:rPr>
      </w:pPr>
    </w:p>
    <w:p w:rsidR="00602416" w:rsidRDefault="00602416" w:rsidP="00782F95">
      <w:pPr>
        <w:spacing w:line="480" w:lineRule="auto"/>
        <w:rPr>
          <w:rFonts w:ascii="Times New Roman" w:hAnsi="Times New Roman" w:cs="Times New Roman"/>
          <w:sz w:val="24"/>
          <w:szCs w:val="24"/>
        </w:rPr>
      </w:pPr>
    </w:p>
    <w:p w:rsidR="00062A4C" w:rsidRPr="00782F95" w:rsidRDefault="00064FF8" w:rsidP="00782F95">
      <w:pPr>
        <w:spacing w:line="480" w:lineRule="auto"/>
        <w:rPr>
          <w:rFonts w:ascii="Times New Roman" w:hAnsi="Times New Roman" w:cs="Times New Roman"/>
          <w:sz w:val="24"/>
          <w:szCs w:val="24"/>
        </w:rPr>
      </w:pPr>
      <w:r w:rsidRPr="00782F95">
        <w:rPr>
          <w:rFonts w:ascii="Times New Roman" w:hAnsi="Times New Roman" w:cs="Times New Roman"/>
          <w:sz w:val="24"/>
          <w:szCs w:val="24"/>
        </w:rPr>
        <w:lastRenderedPageBreak/>
        <w:t>ABSTRACT</w:t>
      </w:r>
    </w:p>
    <w:p w:rsidR="0044773D" w:rsidRPr="00782F95" w:rsidRDefault="00064FF8" w:rsidP="00782F95">
      <w:pPr>
        <w:spacing w:line="480" w:lineRule="auto"/>
        <w:ind w:firstLine="720"/>
        <w:rPr>
          <w:rFonts w:ascii="Times New Roman" w:hAnsi="Times New Roman" w:cs="Times New Roman"/>
          <w:sz w:val="24"/>
          <w:szCs w:val="24"/>
        </w:rPr>
      </w:pPr>
      <w:r w:rsidRPr="00782F95">
        <w:rPr>
          <w:rFonts w:ascii="Times New Roman" w:hAnsi="Times New Roman" w:cs="Times New Roman"/>
          <w:sz w:val="24"/>
          <w:szCs w:val="24"/>
        </w:rPr>
        <w:t xml:space="preserve">This paper aims at examining the </w:t>
      </w:r>
      <w:r w:rsidR="000469F5">
        <w:rPr>
          <w:rFonts w:ascii="Times New Roman" w:hAnsi="Times New Roman" w:cs="Times New Roman"/>
          <w:sz w:val="24"/>
          <w:szCs w:val="24"/>
        </w:rPr>
        <w:t xml:space="preserve">effectiveness of using different </w:t>
      </w:r>
      <w:r w:rsidRPr="00782F95">
        <w:rPr>
          <w:rFonts w:ascii="Times New Roman" w:hAnsi="Times New Roman" w:cs="Times New Roman"/>
          <w:sz w:val="24"/>
          <w:szCs w:val="24"/>
        </w:rPr>
        <w:t>materials</w:t>
      </w:r>
      <w:r w:rsidR="000469F5">
        <w:rPr>
          <w:rFonts w:ascii="Times New Roman" w:hAnsi="Times New Roman" w:cs="Times New Roman"/>
          <w:sz w:val="24"/>
          <w:szCs w:val="24"/>
        </w:rPr>
        <w:t xml:space="preserve"> of teaching</w:t>
      </w:r>
      <w:r w:rsidRPr="00782F95">
        <w:rPr>
          <w:rFonts w:ascii="Times New Roman" w:hAnsi="Times New Roman" w:cs="Times New Roman"/>
          <w:sz w:val="24"/>
          <w:szCs w:val="24"/>
        </w:rPr>
        <w:t xml:space="preserve"> based on Multiple Intelligence on high school students' understanding of the material</w:t>
      </w:r>
      <w:r w:rsidR="000469F5">
        <w:rPr>
          <w:rFonts w:ascii="Times New Roman" w:hAnsi="Times New Roman" w:cs="Times New Roman"/>
          <w:sz w:val="24"/>
          <w:szCs w:val="24"/>
        </w:rPr>
        <w:t>s on the topic of Global W</w:t>
      </w:r>
      <w:r w:rsidRPr="00782F95">
        <w:rPr>
          <w:rFonts w:ascii="Times New Roman" w:hAnsi="Times New Roman" w:cs="Times New Roman"/>
          <w:sz w:val="24"/>
          <w:szCs w:val="24"/>
        </w:rPr>
        <w:t xml:space="preserve">arming. Study participants were sixty </w:t>
      </w:r>
      <w:r w:rsidR="000469F5">
        <w:rPr>
          <w:rFonts w:ascii="Times New Roman" w:hAnsi="Times New Roman" w:cs="Times New Roman"/>
          <w:sz w:val="24"/>
          <w:szCs w:val="24"/>
        </w:rPr>
        <w:t>students from</w:t>
      </w:r>
      <w:r w:rsidR="000469F5" w:rsidRPr="00782F95">
        <w:rPr>
          <w:rFonts w:ascii="Times New Roman" w:hAnsi="Times New Roman" w:cs="Times New Roman"/>
          <w:sz w:val="24"/>
          <w:szCs w:val="24"/>
        </w:rPr>
        <w:t xml:space="preserve"> the high</w:t>
      </w:r>
      <w:r w:rsidR="000469F5">
        <w:rPr>
          <w:rFonts w:ascii="Times New Roman" w:hAnsi="Times New Roman" w:cs="Times New Roman"/>
          <w:sz w:val="24"/>
          <w:szCs w:val="24"/>
        </w:rPr>
        <w:t xml:space="preserve"> school</w:t>
      </w:r>
      <w:r w:rsidRPr="00782F95">
        <w:rPr>
          <w:rFonts w:ascii="Times New Roman" w:hAnsi="Times New Roman" w:cs="Times New Roman"/>
          <w:sz w:val="24"/>
          <w:szCs w:val="24"/>
        </w:rPr>
        <w:t xml:space="preserve"> of ninth grade in one of the </w:t>
      </w:r>
      <w:r w:rsidR="000469F5">
        <w:rPr>
          <w:rFonts w:ascii="Times New Roman" w:hAnsi="Times New Roman" w:cs="Times New Roman"/>
          <w:sz w:val="24"/>
          <w:szCs w:val="24"/>
        </w:rPr>
        <w:t>learning institutions. Participants were then grouped</w:t>
      </w:r>
      <w:r w:rsidRPr="00782F95">
        <w:rPr>
          <w:rFonts w:ascii="Times New Roman" w:hAnsi="Times New Roman" w:cs="Times New Roman"/>
          <w:sz w:val="24"/>
          <w:szCs w:val="24"/>
        </w:rPr>
        <w:t xml:space="preserve"> into II </w:t>
      </w:r>
      <w:r w:rsidR="001B56DC">
        <w:rPr>
          <w:rFonts w:ascii="Times New Roman" w:hAnsi="Times New Roman" w:cs="Times New Roman"/>
          <w:sz w:val="24"/>
          <w:szCs w:val="24"/>
        </w:rPr>
        <w:t>groups</w:t>
      </w:r>
      <w:r w:rsidRPr="00782F95">
        <w:rPr>
          <w:rFonts w:ascii="Times New Roman" w:hAnsi="Times New Roman" w:cs="Times New Roman"/>
          <w:sz w:val="24"/>
          <w:szCs w:val="24"/>
        </w:rPr>
        <w:t xml:space="preserve"> of thirty</w:t>
      </w:r>
      <w:r w:rsidR="000469F5">
        <w:rPr>
          <w:rFonts w:ascii="Times New Roman" w:hAnsi="Times New Roman" w:cs="Times New Roman"/>
          <w:sz w:val="24"/>
          <w:szCs w:val="24"/>
        </w:rPr>
        <w:t xml:space="preserve"> </w:t>
      </w:r>
      <w:r w:rsidR="001B56DC">
        <w:rPr>
          <w:rFonts w:ascii="Times New Roman" w:hAnsi="Times New Roman" w:cs="Times New Roman"/>
          <w:sz w:val="24"/>
          <w:szCs w:val="24"/>
        </w:rPr>
        <w:t>learners</w:t>
      </w:r>
      <w:r w:rsidR="000469F5">
        <w:rPr>
          <w:rFonts w:ascii="Times New Roman" w:hAnsi="Times New Roman" w:cs="Times New Roman"/>
          <w:sz w:val="24"/>
          <w:szCs w:val="24"/>
        </w:rPr>
        <w:t xml:space="preserve"> for the control</w:t>
      </w:r>
      <w:r w:rsidRPr="00782F95">
        <w:rPr>
          <w:rFonts w:ascii="Times New Roman" w:hAnsi="Times New Roman" w:cs="Times New Roman"/>
          <w:sz w:val="24"/>
          <w:szCs w:val="24"/>
        </w:rPr>
        <w:t xml:space="preserve"> and experimental class</w:t>
      </w:r>
      <w:r w:rsidR="000469F5">
        <w:rPr>
          <w:rFonts w:ascii="Times New Roman" w:hAnsi="Times New Roman" w:cs="Times New Roman"/>
          <w:sz w:val="24"/>
          <w:szCs w:val="24"/>
        </w:rPr>
        <w:t>es. The class being experimented used</w:t>
      </w:r>
      <w:r w:rsidRPr="00782F95">
        <w:rPr>
          <w:rFonts w:ascii="Times New Roman" w:hAnsi="Times New Roman" w:cs="Times New Roman"/>
          <w:sz w:val="24"/>
          <w:szCs w:val="24"/>
        </w:rPr>
        <w:t xml:space="preserve"> teaching materials that are compound based while the control class </w:t>
      </w:r>
      <w:r w:rsidR="000469F5">
        <w:rPr>
          <w:rFonts w:ascii="Times New Roman" w:hAnsi="Times New Roman" w:cs="Times New Roman"/>
          <w:sz w:val="24"/>
          <w:szCs w:val="24"/>
        </w:rPr>
        <w:t>were taught without the materials</w:t>
      </w:r>
      <w:r w:rsidRPr="00782F95">
        <w:rPr>
          <w:rFonts w:ascii="Times New Roman" w:hAnsi="Times New Roman" w:cs="Times New Roman"/>
          <w:sz w:val="24"/>
          <w:szCs w:val="24"/>
        </w:rPr>
        <w:t xml:space="preserve">. </w:t>
      </w:r>
    </w:p>
    <w:p w:rsidR="00C905DA" w:rsidRPr="00782F95" w:rsidRDefault="00064FF8" w:rsidP="00782F95">
      <w:pPr>
        <w:spacing w:line="480" w:lineRule="auto"/>
        <w:rPr>
          <w:rFonts w:ascii="Times New Roman" w:hAnsi="Times New Roman" w:cs="Times New Roman"/>
          <w:sz w:val="24"/>
          <w:szCs w:val="24"/>
        </w:rPr>
      </w:pPr>
      <w:r w:rsidRPr="00782F95">
        <w:rPr>
          <w:rFonts w:ascii="Times New Roman" w:hAnsi="Times New Roman" w:cs="Times New Roman"/>
          <w:sz w:val="24"/>
          <w:szCs w:val="24"/>
        </w:rPr>
        <w:t>1. INTRODUCTION</w:t>
      </w:r>
    </w:p>
    <w:p w:rsidR="00C905DA" w:rsidRPr="00782F95" w:rsidRDefault="00064FF8" w:rsidP="00782F95">
      <w:pPr>
        <w:spacing w:line="480" w:lineRule="auto"/>
        <w:ind w:firstLine="720"/>
        <w:rPr>
          <w:rFonts w:ascii="Times New Roman" w:hAnsi="Times New Roman" w:cs="Times New Roman"/>
          <w:sz w:val="24"/>
          <w:szCs w:val="24"/>
        </w:rPr>
      </w:pPr>
      <w:bookmarkStart w:id="0" w:name="_GoBack"/>
      <w:bookmarkEnd w:id="0"/>
      <w:r w:rsidRPr="00782F95">
        <w:rPr>
          <w:rFonts w:ascii="Times New Roman" w:hAnsi="Times New Roman" w:cs="Times New Roman"/>
          <w:sz w:val="24"/>
          <w:szCs w:val="24"/>
        </w:rPr>
        <w:t xml:space="preserve">Multiple </w:t>
      </w:r>
      <w:r w:rsidRPr="00782F95">
        <w:rPr>
          <w:rFonts w:ascii="Times New Roman" w:hAnsi="Times New Roman" w:cs="Times New Roman"/>
          <w:sz w:val="24"/>
          <w:szCs w:val="24"/>
        </w:rPr>
        <w:t xml:space="preserve">intelligence refers to the dual ability of an individual to solve problems </w:t>
      </w:r>
      <w:r w:rsidR="000469F5">
        <w:rPr>
          <w:rFonts w:ascii="Times New Roman" w:hAnsi="Times New Roman" w:cs="Times New Roman"/>
          <w:sz w:val="24"/>
          <w:szCs w:val="24"/>
        </w:rPr>
        <w:t xml:space="preserve">that we face </w:t>
      </w:r>
      <w:r w:rsidRPr="00782F95">
        <w:rPr>
          <w:rFonts w:ascii="Times New Roman" w:hAnsi="Times New Roman" w:cs="Times New Roman"/>
          <w:sz w:val="24"/>
          <w:szCs w:val="24"/>
        </w:rPr>
        <w:t>in life. Gardner Howard is considered</w:t>
      </w:r>
      <w:r w:rsidR="000469F5">
        <w:rPr>
          <w:rFonts w:ascii="Times New Roman" w:hAnsi="Times New Roman" w:cs="Times New Roman"/>
          <w:sz w:val="24"/>
          <w:szCs w:val="24"/>
        </w:rPr>
        <w:t xml:space="preserve"> the founder of this concept of Multiple I</w:t>
      </w:r>
      <w:r w:rsidRPr="00782F95">
        <w:rPr>
          <w:rFonts w:ascii="Times New Roman" w:hAnsi="Times New Roman" w:cs="Times New Roman"/>
          <w:sz w:val="24"/>
          <w:szCs w:val="24"/>
        </w:rPr>
        <w:t xml:space="preserve">ntelligence after his writings in his </w:t>
      </w:r>
      <w:r w:rsidR="000469F5">
        <w:rPr>
          <w:rFonts w:ascii="Times New Roman" w:hAnsi="Times New Roman" w:cs="Times New Roman"/>
          <w:sz w:val="24"/>
          <w:szCs w:val="24"/>
        </w:rPr>
        <w:t>books ''Frames of mind''</w:t>
      </w:r>
      <w:r w:rsidRPr="00782F95">
        <w:rPr>
          <w:rFonts w:ascii="Times New Roman" w:hAnsi="Times New Roman" w:cs="Times New Roman"/>
          <w:sz w:val="24"/>
          <w:szCs w:val="24"/>
        </w:rPr>
        <w:t xml:space="preserve">. The book </w:t>
      </w:r>
      <w:r w:rsidR="000469F5">
        <w:rPr>
          <w:rFonts w:ascii="Times New Roman" w:hAnsi="Times New Roman" w:cs="Times New Roman"/>
          <w:sz w:val="24"/>
          <w:szCs w:val="24"/>
        </w:rPr>
        <w:t>relied</w:t>
      </w:r>
      <w:r w:rsidRPr="00782F95">
        <w:rPr>
          <w:rFonts w:ascii="Times New Roman" w:hAnsi="Times New Roman" w:cs="Times New Roman"/>
          <w:sz w:val="24"/>
          <w:szCs w:val="24"/>
        </w:rPr>
        <w:t xml:space="preserve"> on the im</w:t>
      </w:r>
      <w:r w:rsidRPr="00782F95">
        <w:rPr>
          <w:rFonts w:ascii="Times New Roman" w:hAnsi="Times New Roman" w:cs="Times New Roman"/>
          <w:sz w:val="24"/>
          <w:szCs w:val="24"/>
        </w:rPr>
        <w:t xml:space="preserve">mediate research results contacted for a few years </w:t>
      </w:r>
      <w:r w:rsidR="000469F5">
        <w:rPr>
          <w:rFonts w:ascii="Times New Roman" w:hAnsi="Times New Roman" w:cs="Times New Roman"/>
          <w:sz w:val="24"/>
          <w:szCs w:val="24"/>
        </w:rPr>
        <w:t>on</w:t>
      </w:r>
      <w:r w:rsidRPr="00782F95">
        <w:rPr>
          <w:rFonts w:ascii="Times New Roman" w:hAnsi="Times New Roman" w:cs="Times New Roman"/>
          <w:sz w:val="24"/>
          <w:szCs w:val="24"/>
        </w:rPr>
        <w:t xml:space="preserve"> the</w:t>
      </w:r>
      <w:r w:rsidR="000469F5">
        <w:rPr>
          <w:rFonts w:ascii="Times New Roman" w:hAnsi="Times New Roman" w:cs="Times New Roman"/>
          <w:sz w:val="24"/>
          <w:szCs w:val="24"/>
        </w:rPr>
        <w:t xml:space="preserve"> topic of</w:t>
      </w:r>
      <w:r w:rsidRPr="00782F95">
        <w:rPr>
          <w:rFonts w:ascii="Times New Roman" w:hAnsi="Times New Roman" w:cs="Times New Roman"/>
          <w:sz w:val="24"/>
          <w:szCs w:val="24"/>
        </w:rPr>
        <w:t xml:space="preserve"> Human Cognitive Capacity. Howard rejected the assumption</w:t>
      </w:r>
      <w:r w:rsidR="000469F5">
        <w:rPr>
          <w:rFonts w:ascii="Times New Roman" w:hAnsi="Times New Roman" w:cs="Times New Roman"/>
          <w:sz w:val="24"/>
          <w:szCs w:val="24"/>
        </w:rPr>
        <w:t>s</w:t>
      </w:r>
      <w:r w:rsidRPr="00782F95">
        <w:rPr>
          <w:rFonts w:ascii="Times New Roman" w:hAnsi="Times New Roman" w:cs="Times New Roman"/>
          <w:sz w:val="24"/>
          <w:szCs w:val="24"/>
        </w:rPr>
        <w:t xml:space="preserve"> that individual cognition was </w:t>
      </w:r>
      <w:r w:rsidR="00B41EEB" w:rsidRPr="00782F95">
        <w:rPr>
          <w:rFonts w:ascii="Times New Roman" w:hAnsi="Times New Roman" w:cs="Times New Roman"/>
          <w:sz w:val="24"/>
          <w:szCs w:val="24"/>
        </w:rPr>
        <w:t xml:space="preserve">only </w:t>
      </w:r>
      <w:r w:rsidR="000469F5">
        <w:rPr>
          <w:rFonts w:ascii="Times New Roman" w:hAnsi="Times New Roman" w:cs="Times New Roman"/>
          <w:sz w:val="24"/>
          <w:szCs w:val="24"/>
        </w:rPr>
        <w:t xml:space="preserve">a </w:t>
      </w:r>
      <w:r w:rsidR="00732D95">
        <w:rPr>
          <w:rFonts w:ascii="Times New Roman" w:hAnsi="Times New Roman" w:cs="Times New Roman"/>
          <w:sz w:val="24"/>
          <w:szCs w:val="24"/>
        </w:rPr>
        <w:t xml:space="preserve">single unit and that people </w:t>
      </w:r>
      <w:r w:rsidR="00B41EEB" w:rsidRPr="00782F95">
        <w:rPr>
          <w:rFonts w:ascii="Times New Roman" w:hAnsi="Times New Roman" w:cs="Times New Roman"/>
          <w:sz w:val="24"/>
          <w:szCs w:val="24"/>
        </w:rPr>
        <w:t>have a single intelligence</w:t>
      </w:r>
      <w:r w:rsidR="00782F95" w:rsidRPr="00782F95">
        <w:rPr>
          <w:rFonts w:ascii="Times New Roman" w:hAnsi="Times New Roman" w:cs="Times New Roman"/>
          <w:sz w:val="24"/>
          <w:szCs w:val="24"/>
        </w:rPr>
        <w:t xml:space="preserve"> (</w:t>
      </w:r>
      <w:r w:rsidR="00782F95" w:rsidRPr="00782F95">
        <w:rPr>
          <w:rFonts w:ascii="Times New Roman" w:hAnsi="Times New Roman" w:cs="Times New Roman"/>
          <w:color w:val="222222"/>
          <w:sz w:val="24"/>
          <w:szCs w:val="24"/>
          <w:shd w:val="clear" w:color="auto" w:fill="FFFFFF"/>
        </w:rPr>
        <w:t>Gardner, 2018</w:t>
      </w:r>
      <w:r w:rsidR="00782F95" w:rsidRPr="00782F95">
        <w:rPr>
          <w:rFonts w:ascii="Times New Roman" w:hAnsi="Times New Roman" w:cs="Times New Roman"/>
          <w:sz w:val="24"/>
          <w:szCs w:val="24"/>
        </w:rPr>
        <w:t>)</w:t>
      </w:r>
      <w:r w:rsidR="00B41EEB" w:rsidRPr="00782F95">
        <w:rPr>
          <w:rFonts w:ascii="Times New Roman" w:hAnsi="Times New Roman" w:cs="Times New Roman"/>
          <w:sz w:val="24"/>
          <w:szCs w:val="24"/>
        </w:rPr>
        <w:t>. The results</w:t>
      </w:r>
      <w:r w:rsidR="00732D95">
        <w:rPr>
          <w:rFonts w:ascii="Times New Roman" w:hAnsi="Times New Roman" w:cs="Times New Roman"/>
          <w:sz w:val="24"/>
          <w:szCs w:val="24"/>
        </w:rPr>
        <w:t xml:space="preserve"> of the research</w:t>
      </w:r>
      <w:r w:rsidR="00B41EEB" w:rsidRPr="00782F95">
        <w:rPr>
          <w:rFonts w:ascii="Times New Roman" w:hAnsi="Times New Roman" w:cs="Times New Roman"/>
          <w:sz w:val="24"/>
          <w:szCs w:val="24"/>
        </w:rPr>
        <w:t xml:space="preserve"> revealed that there isn't a single human activity </w:t>
      </w:r>
      <w:r w:rsidR="00732D95">
        <w:rPr>
          <w:rFonts w:ascii="Times New Roman" w:hAnsi="Times New Roman" w:cs="Times New Roman"/>
          <w:sz w:val="24"/>
          <w:szCs w:val="24"/>
        </w:rPr>
        <w:t>which</w:t>
      </w:r>
      <w:r w:rsidR="00B41EEB" w:rsidRPr="00782F95">
        <w:rPr>
          <w:rFonts w:ascii="Times New Roman" w:hAnsi="Times New Roman" w:cs="Times New Roman"/>
          <w:sz w:val="24"/>
          <w:szCs w:val="24"/>
        </w:rPr>
        <w:t xml:space="preserve"> uses only one intelligence kind. The whole intelligence is naturalist, interpersonal, musical, kinesthetic, visual-spatial, logical-mathematical, and verbal-linguistic intelligence. All of the above intelligence work in harmony as a whole and integrated. Each person has a varying integration composition. The essence of this concept is</w:t>
      </w:r>
      <w:r w:rsidR="00732D95">
        <w:rPr>
          <w:rFonts w:ascii="Times New Roman" w:hAnsi="Times New Roman" w:cs="Times New Roman"/>
          <w:sz w:val="24"/>
          <w:szCs w:val="24"/>
        </w:rPr>
        <w:t xml:space="preserve"> that every individual is unmatched and that every learner</w:t>
      </w:r>
      <w:r w:rsidR="00B41EEB" w:rsidRPr="00782F95">
        <w:rPr>
          <w:rFonts w:ascii="Times New Roman" w:hAnsi="Times New Roman" w:cs="Times New Roman"/>
          <w:sz w:val="24"/>
          <w:szCs w:val="24"/>
        </w:rPr>
        <w:t xml:space="preserve"> is different from the other since their combination of intelligence is different.</w:t>
      </w:r>
    </w:p>
    <w:p w:rsidR="0044773D" w:rsidRPr="00782F95" w:rsidRDefault="00064FF8" w:rsidP="00782F95">
      <w:pPr>
        <w:spacing w:line="480" w:lineRule="auto"/>
        <w:ind w:firstLine="720"/>
        <w:rPr>
          <w:rFonts w:ascii="Times New Roman" w:hAnsi="Times New Roman" w:cs="Times New Roman"/>
          <w:sz w:val="24"/>
          <w:szCs w:val="24"/>
        </w:rPr>
      </w:pPr>
      <w:r w:rsidRPr="00782F95">
        <w:rPr>
          <w:rFonts w:ascii="Times New Roman" w:hAnsi="Times New Roman" w:cs="Times New Roman"/>
          <w:sz w:val="24"/>
          <w:szCs w:val="24"/>
        </w:rPr>
        <w:t xml:space="preserve"> The learning, education, and teaching process provided to learners </w:t>
      </w:r>
      <w:r w:rsidR="00732D95">
        <w:rPr>
          <w:rFonts w:ascii="Times New Roman" w:hAnsi="Times New Roman" w:cs="Times New Roman"/>
          <w:sz w:val="24"/>
          <w:szCs w:val="24"/>
        </w:rPr>
        <w:t>must major upon</w:t>
      </w:r>
      <w:r w:rsidRPr="00782F95">
        <w:rPr>
          <w:rFonts w:ascii="Times New Roman" w:hAnsi="Times New Roman" w:cs="Times New Roman"/>
          <w:sz w:val="24"/>
          <w:szCs w:val="24"/>
        </w:rPr>
        <w:t xml:space="preserve"> the intelli</w:t>
      </w:r>
      <w:r w:rsidR="00732D95">
        <w:rPr>
          <w:rFonts w:ascii="Times New Roman" w:hAnsi="Times New Roman" w:cs="Times New Roman"/>
          <w:sz w:val="24"/>
          <w:szCs w:val="24"/>
        </w:rPr>
        <w:t>gence that every learner possesses</w:t>
      </w:r>
      <w:r w:rsidRPr="00782F95">
        <w:rPr>
          <w:rFonts w:ascii="Times New Roman" w:hAnsi="Times New Roman" w:cs="Times New Roman"/>
          <w:sz w:val="24"/>
          <w:szCs w:val="24"/>
        </w:rPr>
        <w:t xml:space="preserve">. According to the article, most teaching and learning </w:t>
      </w:r>
      <w:r w:rsidRPr="00782F95">
        <w:rPr>
          <w:rFonts w:ascii="Times New Roman" w:hAnsi="Times New Roman" w:cs="Times New Roman"/>
          <w:sz w:val="24"/>
          <w:szCs w:val="24"/>
        </w:rPr>
        <w:lastRenderedPageBreak/>
        <w:t>materials only mean logistical-mathematical a</w:t>
      </w:r>
      <w:r w:rsidRPr="00782F95">
        <w:rPr>
          <w:rFonts w:ascii="Times New Roman" w:hAnsi="Times New Roman" w:cs="Times New Roman"/>
          <w:sz w:val="24"/>
          <w:szCs w:val="24"/>
        </w:rPr>
        <w:t>nd verbal intelligence. Teaching materials are essential to improve learning quality. The teaching materials Development may make learners intact independence and have the autonomy to continue with their learning activities</w:t>
      </w:r>
      <w:r w:rsidR="00782F95" w:rsidRPr="00782F95">
        <w:rPr>
          <w:rFonts w:ascii="Times New Roman" w:hAnsi="Times New Roman" w:cs="Times New Roman"/>
          <w:sz w:val="24"/>
          <w:szCs w:val="24"/>
        </w:rPr>
        <w:t xml:space="preserve"> (</w:t>
      </w:r>
      <w:r w:rsidR="00782F95" w:rsidRPr="00782F95">
        <w:rPr>
          <w:rFonts w:ascii="Times New Roman" w:hAnsi="Times New Roman" w:cs="Times New Roman"/>
          <w:color w:val="222222"/>
          <w:sz w:val="24"/>
          <w:szCs w:val="24"/>
          <w:shd w:val="clear" w:color="auto" w:fill="FFFFFF"/>
        </w:rPr>
        <w:t>Gardner, 2018</w:t>
      </w:r>
      <w:r w:rsidR="00782F95" w:rsidRPr="00782F95">
        <w:rPr>
          <w:rFonts w:ascii="Times New Roman" w:hAnsi="Times New Roman" w:cs="Times New Roman"/>
          <w:sz w:val="24"/>
          <w:szCs w:val="24"/>
        </w:rPr>
        <w:t>)</w:t>
      </w:r>
      <w:r w:rsidRPr="00782F95">
        <w:rPr>
          <w:rFonts w:ascii="Times New Roman" w:hAnsi="Times New Roman" w:cs="Times New Roman"/>
          <w:sz w:val="24"/>
          <w:szCs w:val="24"/>
        </w:rPr>
        <w:t xml:space="preserve">. </w:t>
      </w:r>
      <w:r w:rsidR="00732D95">
        <w:rPr>
          <w:rFonts w:ascii="Times New Roman" w:hAnsi="Times New Roman" w:cs="Times New Roman"/>
          <w:sz w:val="24"/>
          <w:szCs w:val="24"/>
        </w:rPr>
        <w:t>Multiple intelligences came up with</w:t>
      </w:r>
      <w:r w:rsidR="001B56DC">
        <w:rPr>
          <w:rFonts w:ascii="Times New Roman" w:hAnsi="Times New Roman" w:cs="Times New Roman"/>
          <w:sz w:val="24"/>
          <w:szCs w:val="24"/>
        </w:rPr>
        <w:t xml:space="preserve"> the</w:t>
      </w:r>
      <w:r w:rsidRPr="00782F95">
        <w:rPr>
          <w:rFonts w:ascii="Times New Roman" w:hAnsi="Times New Roman" w:cs="Times New Roman"/>
          <w:sz w:val="24"/>
          <w:szCs w:val="24"/>
        </w:rPr>
        <w:t xml:space="preserve"> m</w:t>
      </w:r>
      <w:r w:rsidR="00732D95">
        <w:rPr>
          <w:rFonts w:ascii="Times New Roman" w:hAnsi="Times New Roman" w:cs="Times New Roman"/>
          <w:sz w:val="24"/>
          <w:szCs w:val="24"/>
        </w:rPr>
        <w:t>aterials</w:t>
      </w:r>
      <w:r w:rsidR="001B56DC">
        <w:rPr>
          <w:rFonts w:ascii="Times New Roman" w:hAnsi="Times New Roman" w:cs="Times New Roman"/>
          <w:sz w:val="24"/>
          <w:szCs w:val="24"/>
        </w:rPr>
        <w:t xml:space="preserve"> of teaching</w:t>
      </w:r>
      <w:r w:rsidR="00732D95">
        <w:rPr>
          <w:rFonts w:ascii="Times New Roman" w:hAnsi="Times New Roman" w:cs="Times New Roman"/>
          <w:sz w:val="24"/>
          <w:szCs w:val="24"/>
        </w:rPr>
        <w:t>; namely, the theme of G</w:t>
      </w:r>
      <w:r w:rsidRPr="00782F95">
        <w:rPr>
          <w:rFonts w:ascii="Times New Roman" w:hAnsi="Times New Roman" w:cs="Times New Roman"/>
          <w:sz w:val="24"/>
          <w:szCs w:val="24"/>
        </w:rPr>
        <w:t xml:space="preserve">lobal </w:t>
      </w:r>
      <w:r w:rsidR="00732D95">
        <w:rPr>
          <w:rFonts w:ascii="Times New Roman" w:hAnsi="Times New Roman" w:cs="Times New Roman"/>
          <w:sz w:val="24"/>
          <w:szCs w:val="24"/>
        </w:rPr>
        <w:t>W</w:t>
      </w:r>
      <w:r w:rsidRPr="00782F95">
        <w:rPr>
          <w:rFonts w:ascii="Times New Roman" w:hAnsi="Times New Roman" w:cs="Times New Roman"/>
          <w:sz w:val="24"/>
          <w:szCs w:val="24"/>
        </w:rPr>
        <w:t>arm</w:t>
      </w:r>
      <w:r w:rsidR="00732D95">
        <w:rPr>
          <w:rFonts w:ascii="Times New Roman" w:hAnsi="Times New Roman" w:cs="Times New Roman"/>
          <w:sz w:val="24"/>
          <w:szCs w:val="24"/>
        </w:rPr>
        <w:t>ing for linguistic explains</w:t>
      </w:r>
      <w:r w:rsidR="001B56DC">
        <w:rPr>
          <w:rFonts w:ascii="Times New Roman" w:hAnsi="Times New Roman" w:cs="Times New Roman"/>
          <w:sz w:val="24"/>
          <w:szCs w:val="24"/>
        </w:rPr>
        <w:t xml:space="preserve"> the full</w:t>
      </w:r>
      <w:r w:rsidR="00732D95">
        <w:rPr>
          <w:rFonts w:ascii="Times New Roman" w:hAnsi="Times New Roman" w:cs="Times New Roman"/>
          <w:sz w:val="24"/>
          <w:szCs w:val="24"/>
        </w:rPr>
        <w:t xml:space="preserve"> meaning of </w:t>
      </w:r>
      <w:r w:rsidRPr="00782F95">
        <w:rPr>
          <w:rFonts w:ascii="Times New Roman" w:hAnsi="Times New Roman" w:cs="Times New Roman"/>
          <w:sz w:val="24"/>
          <w:szCs w:val="24"/>
        </w:rPr>
        <w:t>heat</w:t>
      </w:r>
      <w:r w:rsidR="001B56DC">
        <w:rPr>
          <w:rFonts w:ascii="Times New Roman" w:hAnsi="Times New Roman" w:cs="Times New Roman"/>
          <w:sz w:val="24"/>
          <w:szCs w:val="24"/>
        </w:rPr>
        <w:t xml:space="preserve">, </w:t>
      </w:r>
      <w:r w:rsidR="00732D95">
        <w:rPr>
          <w:rFonts w:ascii="Times New Roman" w:hAnsi="Times New Roman" w:cs="Times New Roman"/>
          <w:sz w:val="24"/>
          <w:szCs w:val="24"/>
        </w:rPr>
        <w:t xml:space="preserve">other </w:t>
      </w:r>
      <w:r w:rsidR="0071590A" w:rsidRPr="00782F95">
        <w:rPr>
          <w:rFonts w:ascii="Times New Roman" w:hAnsi="Times New Roman" w:cs="Times New Roman"/>
          <w:sz w:val="24"/>
          <w:szCs w:val="24"/>
        </w:rPr>
        <w:t>specific cap</w:t>
      </w:r>
      <w:r w:rsidR="00732D95">
        <w:rPr>
          <w:rFonts w:ascii="Times New Roman" w:hAnsi="Times New Roman" w:cs="Times New Roman"/>
          <w:sz w:val="24"/>
          <w:szCs w:val="24"/>
        </w:rPr>
        <w:t xml:space="preserve">acities of heat, registering </w:t>
      </w:r>
      <w:r w:rsidR="0071590A" w:rsidRPr="00782F95">
        <w:rPr>
          <w:rFonts w:ascii="Times New Roman" w:hAnsi="Times New Roman" w:cs="Times New Roman"/>
          <w:sz w:val="24"/>
          <w:szCs w:val="24"/>
        </w:rPr>
        <w:t xml:space="preserve">distinctive features and </w:t>
      </w:r>
      <w:r w:rsidR="00732D95">
        <w:rPr>
          <w:rFonts w:ascii="Times New Roman" w:hAnsi="Times New Roman" w:cs="Times New Roman"/>
          <w:sz w:val="24"/>
          <w:szCs w:val="24"/>
        </w:rPr>
        <w:t xml:space="preserve">various </w:t>
      </w:r>
      <w:r w:rsidR="0071590A" w:rsidRPr="00782F95">
        <w:rPr>
          <w:rFonts w:ascii="Times New Roman" w:hAnsi="Times New Roman" w:cs="Times New Roman"/>
          <w:sz w:val="24"/>
          <w:szCs w:val="24"/>
        </w:rPr>
        <w:t>examples of alkaline and acid solution, explaining the impact of the green-house effect on</w:t>
      </w:r>
      <w:r w:rsidR="00732D95">
        <w:rPr>
          <w:rFonts w:ascii="Times New Roman" w:hAnsi="Times New Roman" w:cs="Times New Roman"/>
          <w:sz w:val="24"/>
          <w:szCs w:val="24"/>
        </w:rPr>
        <w:t xml:space="preserve"> the issue of</w:t>
      </w:r>
      <w:r w:rsidR="0071590A" w:rsidRPr="00782F95">
        <w:rPr>
          <w:rFonts w:ascii="Times New Roman" w:hAnsi="Times New Roman" w:cs="Times New Roman"/>
          <w:sz w:val="24"/>
          <w:szCs w:val="24"/>
        </w:rPr>
        <w:t xml:space="preserve"> Global warming. This study exp</w:t>
      </w:r>
      <w:r w:rsidR="00732D95">
        <w:rPr>
          <w:rFonts w:ascii="Times New Roman" w:hAnsi="Times New Roman" w:cs="Times New Roman"/>
          <w:sz w:val="24"/>
          <w:szCs w:val="24"/>
        </w:rPr>
        <w:t>lains the use of material’s</w:t>
      </w:r>
      <w:r w:rsidR="0071590A" w:rsidRPr="00782F95">
        <w:rPr>
          <w:rFonts w:ascii="Times New Roman" w:hAnsi="Times New Roman" w:cs="Times New Roman"/>
          <w:sz w:val="24"/>
          <w:szCs w:val="24"/>
        </w:rPr>
        <w:t xml:space="preserve"> of teachings on the topic of global warming</w:t>
      </w:r>
      <w:r w:rsidR="00732D95">
        <w:rPr>
          <w:rFonts w:ascii="Times New Roman" w:hAnsi="Times New Roman" w:cs="Times New Roman"/>
          <w:sz w:val="24"/>
          <w:szCs w:val="24"/>
        </w:rPr>
        <w:t>, oriented various</w:t>
      </w:r>
      <w:r w:rsidR="0071590A" w:rsidRPr="00782F95">
        <w:rPr>
          <w:rFonts w:ascii="Times New Roman" w:hAnsi="Times New Roman" w:cs="Times New Roman"/>
          <w:sz w:val="24"/>
          <w:szCs w:val="24"/>
        </w:rPr>
        <w:t xml:space="preserve"> intelligences in the process of learning.</w:t>
      </w:r>
    </w:p>
    <w:p w:rsidR="0071590A" w:rsidRPr="00782F95" w:rsidRDefault="00064FF8" w:rsidP="00782F95">
      <w:pPr>
        <w:spacing w:line="480" w:lineRule="auto"/>
        <w:rPr>
          <w:rFonts w:ascii="Times New Roman" w:hAnsi="Times New Roman" w:cs="Times New Roman"/>
          <w:sz w:val="24"/>
          <w:szCs w:val="24"/>
        </w:rPr>
      </w:pPr>
      <w:r w:rsidRPr="00782F95">
        <w:rPr>
          <w:rFonts w:ascii="Times New Roman" w:hAnsi="Times New Roman" w:cs="Times New Roman"/>
          <w:sz w:val="24"/>
          <w:szCs w:val="24"/>
        </w:rPr>
        <w:t xml:space="preserve">2. </w:t>
      </w:r>
      <w:r w:rsidR="00C905DA" w:rsidRPr="00782F95">
        <w:rPr>
          <w:rFonts w:ascii="Times New Roman" w:hAnsi="Times New Roman" w:cs="Times New Roman"/>
          <w:sz w:val="24"/>
          <w:szCs w:val="24"/>
        </w:rPr>
        <w:t xml:space="preserve">RESEARCH DESIGN </w:t>
      </w:r>
    </w:p>
    <w:p w:rsidR="00602416" w:rsidRDefault="00064FF8" w:rsidP="00602416">
      <w:pPr>
        <w:spacing w:line="480" w:lineRule="auto"/>
        <w:ind w:firstLine="720"/>
        <w:rPr>
          <w:rFonts w:ascii="Times New Roman" w:hAnsi="Times New Roman" w:cs="Times New Roman"/>
          <w:sz w:val="24"/>
          <w:szCs w:val="24"/>
        </w:rPr>
      </w:pPr>
      <w:r w:rsidRPr="00782F95">
        <w:rPr>
          <w:rFonts w:ascii="Times New Roman" w:hAnsi="Times New Roman" w:cs="Times New Roman"/>
          <w:sz w:val="24"/>
          <w:szCs w:val="24"/>
        </w:rPr>
        <w:t>This study</w:t>
      </w:r>
      <w:r w:rsidRPr="00782F95">
        <w:rPr>
          <w:rFonts w:ascii="Times New Roman" w:hAnsi="Times New Roman" w:cs="Times New Roman"/>
          <w:sz w:val="24"/>
          <w:szCs w:val="24"/>
        </w:rPr>
        <w:t xml:space="preserve"> employed the use of quant</w:t>
      </w:r>
      <w:r w:rsidR="00732D95">
        <w:rPr>
          <w:rFonts w:ascii="Times New Roman" w:hAnsi="Times New Roman" w:cs="Times New Roman"/>
          <w:sz w:val="24"/>
          <w:szCs w:val="24"/>
        </w:rPr>
        <w:t>itative research, static group</w:t>
      </w:r>
      <w:r w:rsidR="006904B2">
        <w:rPr>
          <w:rFonts w:ascii="Times New Roman" w:hAnsi="Times New Roman" w:cs="Times New Roman"/>
          <w:sz w:val="24"/>
          <w:szCs w:val="24"/>
        </w:rPr>
        <w:t>,</w:t>
      </w:r>
      <w:r w:rsidR="00732D95">
        <w:rPr>
          <w:rFonts w:ascii="Times New Roman" w:hAnsi="Times New Roman" w:cs="Times New Roman"/>
          <w:sz w:val="24"/>
          <w:szCs w:val="24"/>
        </w:rPr>
        <w:t xml:space="preserve"> Pretest P</w:t>
      </w:r>
      <w:r w:rsidRPr="00782F95">
        <w:rPr>
          <w:rFonts w:ascii="Times New Roman" w:hAnsi="Times New Roman" w:cs="Times New Roman"/>
          <w:sz w:val="24"/>
          <w:szCs w:val="24"/>
        </w:rPr>
        <w:t xml:space="preserve">osttest design. The experimental class that uses multiple intelligence-based materials of teaching and the </w:t>
      </w:r>
      <w:r w:rsidR="006904B2">
        <w:rPr>
          <w:rFonts w:ascii="Times New Roman" w:hAnsi="Times New Roman" w:cs="Times New Roman"/>
          <w:sz w:val="24"/>
          <w:szCs w:val="24"/>
        </w:rPr>
        <w:t>other</w:t>
      </w:r>
      <w:r w:rsidRPr="00782F95">
        <w:rPr>
          <w:rFonts w:ascii="Times New Roman" w:hAnsi="Times New Roman" w:cs="Times New Roman"/>
          <w:sz w:val="24"/>
          <w:szCs w:val="24"/>
        </w:rPr>
        <w:t xml:space="preserve"> </w:t>
      </w:r>
      <w:r w:rsidR="00B510B4" w:rsidRPr="00782F95">
        <w:rPr>
          <w:rFonts w:ascii="Times New Roman" w:hAnsi="Times New Roman" w:cs="Times New Roman"/>
          <w:sz w:val="24"/>
          <w:szCs w:val="24"/>
        </w:rPr>
        <w:t>class</w:t>
      </w:r>
      <w:r w:rsidR="006904B2">
        <w:rPr>
          <w:rFonts w:ascii="Times New Roman" w:hAnsi="Times New Roman" w:cs="Times New Roman"/>
          <w:sz w:val="24"/>
          <w:szCs w:val="24"/>
        </w:rPr>
        <w:t xml:space="preserve"> that don’</w:t>
      </w:r>
      <w:r w:rsidRPr="00782F95">
        <w:rPr>
          <w:rFonts w:ascii="Times New Roman" w:hAnsi="Times New Roman" w:cs="Times New Roman"/>
          <w:sz w:val="24"/>
          <w:szCs w:val="24"/>
        </w:rPr>
        <w:t xml:space="preserve">t use the materials </w:t>
      </w:r>
      <w:r w:rsidR="005B7DE0" w:rsidRPr="00782F95">
        <w:rPr>
          <w:rFonts w:ascii="Times New Roman" w:hAnsi="Times New Roman" w:cs="Times New Roman"/>
          <w:sz w:val="24"/>
          <w:szCs w:val="24"/>
        </w:rPr>
        <w:t xml:space="preserve">in </w:t>
      </w:r>
      <w:r w:rsidRPr="00782F95">
        <w:rPr>
          <w:rFonts w:ascii="Times New Roman" w:hAnsi="Times New Roman" w:cs="Times New Roman"/>
          <w:sz w:val="24"/>
          <w:szCs w:val="24"/>
        </w:rPr>
        <w:t xml:space="preserve">learning </w:t>
      </w:r>
      <w:r w:rsidR="006904B2">
        <w:rPr>
          <w:rFonts w:ascii="Times New Roman" w:hAnsi="Times New Roman" w:cs="Times New Roman"/>
          <w:sz w:val="24"/>
          <w:szCs w:val="24"/>
        </w:rPr>
        <w:t>the Static Group Pretest P</w:t>
      </w:r>
      <w:r w:rsidR="00B510B4" w:rsidRPr="00782F95">
        <w:rPr>
          <w:rFonts w:ascii="Times New Roman" w:hAnsi="Times New Roman" w:cs="Times New Roman"/>
          <w:sz w:val="24"/>
          <w:szCs w:val="24"/>
        </w:rPr>
        <w:t>osttest design</w:t>
      </w:r>
      <w:r w:rsidR="006904B2">
        <w:rPr>
          <w:rFonts w:ascii="Times New Roman" w:hAnsi="Times New Roman" w:cs="Times New Roman"/>
          <w:sz w:val="24"/>
          <w:szCs w:val="24"/>
        </w:rPr>
        <w:t xml:space="preserve"> was employed in comparing the above</w:t>
      </w:r>
      <w:r w:rsidR="00B510B4" w:rsidRPr="00782F95">
        <w:rPr>
          <w:rFonts w:ascii="Times New Roman" w:hAnsi="Times New Roman" w:cs="Times New Roman"/>
          <w:sz w:val="24"/>
          <w:szCs w:val="24"/>
        </w:rPr>
        <w:t xml:space="preserve"> classes. Before the treatment was administered, the students in control and</w:t>
      </w:r>
      <w:r w:rsidR="006904B2">
        <w:rPr>
          <w:rFonts w:ascii="Times New Roman" w:hAnsi="Times New Roman" w:cs="Times New Roman"/>
          <w:sz w:val="24"/>
          <w:szCs w:val="24"/>
        </w:rPr>
        <w:t xml:space="preserve"> ex</w:t>
      </w:r>
      <w:r w:rsidR="001B56DC">
        <w:rPr>
          <w:rFonts w:ascii="Times New Roman" w:hAnsi="Times New Roman" w:cs="Times New Roman"/>
          <w:sz w:val="24"/>
          <w:szCs w:val="24"/>
        </w:rPr>
        <w:t xml:space="preserve">perimental classes </w:t>
      </w:r>
      <w:r w:rsidR="006904B2">
        <w:rPr>
          <w:rFonts w:ascii="Times New Roman" w:hAnsi="Times New Roman" w:cs="Times New Roman"/>
          <w:sz w:val="24"/>
          <w:szCs w:val="24"/>
        </w:rPr>
        <w:t>undertook</w:t>
      </w:r>
      <w:r w:rsidR="001B56DC">
        <w:rPr>
          <w:rFonts w:ascii="Times New Roman" w:hAnsi="Times New Roman" w:cs="Times New Roman"/>
          <w:sz w:val="24"/>
          <w:szCs w:val="24"/>
        </w:rPr>
        <w:t xml:space="preserve"> a Pre-test so as</w:t>
      </w:r>
      <w:r w:rsidR="006904B2">
        <w:rPr>
          <w:rFonts w:ascii="Times New Roman" w:hAnsi="Times New Roman" w:cs="Times New Roman"/>
          <w:sz w:val="24"/>
          <w:szCs w:val="24"/>
        </w:rPr>
        <w:t xml:space="preserve"> to determine the learner</w:t>
      </w:r>
      <w:r w:rsidR="001B56DC">
        <w:rPr>
          <w:rFonts w:ascii="Times New Roman" w:hAnsi="Times New Roman" w:cs="Times New Roman"/>
          <w:sz w:val="24"/>
          <w:szCs w:val="24"/>
        </w:rPr>
        <w:t>s' mastering</w:t>
      </w:r>
      <w:r w:rsidR="00B510B4" w:rsidRPr="00782F95">
        <w:rPr>
          <w:rFonts w:ascii="Times New Roman" w:hAnsi="Times New Roman" w:cs="Times New Roman"/>
          <w:sz w:val="24"/>
          <w:szCs w:val="24"/>
        </w:rPr>
        <w:t xml:space="preserve"> concepts </w:t>
      </w:r>
      <w:r w:rsidR="00782F95" w:rsidRPr="00782F95">
        <w:rPr>
          <w:rFonts w:ascii="Times New Roman" w:hAnsi="Times New Roman" w:cs="Times New Roman"/>
          <w:sz w:val="24"/>
          <w:szCs w:val="24"/>
        </w:rPr>
        <w:t>(</w:t>
      </w:r>
      <w:r w:rsidR="00782F95" w:rsidRPr="00782F95">
        <w:rPr>
          <w:rFonts w:ascii="Times New Roman" w:hAnsi="Times New Roman" w:cs="Times New Roman"/>
          <w:color w:val="222222"/>
          <w:sz w:val="24"/>
          <w:szCs w:val="24"/>
          <w:shd w:val="clear" w:color="auto" w:fill="FFFFFF"/>
        </w:rPr>
        <w:t>Gardner, 2018</w:t>
      </w:r>
      <w:r w:rsidR="00782F95" w:rsidRPr="00782F95">
        <w:rPr>
          <w:rFonts w:ascii="Times New Roman" w:hAnsi="Times New Roman" w:cs="Times New Roman"/>
          <w:sz w:val="24"/>
          <w:szCs w:val="24"/>
        </w:rPr>
        <w:t>)</w:t>
      </w:r>
      <w:r w:rsidR="00B510B4" w:rsidRPr="00782F95">
        <w:rPr>
          <w:rFonts w:ascii="Times New Roman" w:hAnsi="Times New Roman" w:cs="Times New Roman"/>
          <w:sz w:val="24"/>
          <w:szCs w:val="24"/>
        </w:rPr>
        <w:t xml:space="preserve">. After the test, the learners </w:t>
      </w:r>
      <w:r w:rsidR="006904B2">
        <w:rPr>
          <w:rFonts w:ascii="Times New Roman" w:hAnsi="Times New Roman" w:cs="Times New Roman"/>
          <w:sz w:val="24"/>
          <w:szCs w:val="24"/>
        </w:rPr>
        <w:t>at the</w:t>
      </w:r>
      <w:r w:rsidR="00B510B4" w:rsidRPr="00782F95">
        <w:rPr>
          <w:rFonts w:ascii="Times New Roman" w:hAnsi="Times New Roman" w:cs="Times New Roman"/>
          <w:sz w:val="24"/>
          <w:szCs w:val="24"/>
        </w:rPr>
        <w:t xml:space="preserve"> experimental classroom were</w:t>
      </w:r>
      <w:r w:rsidR="001B56DC">
        <w:rPr>
          <w:rFonts w:ascii="Times New Roman" w:hAnsi="Times New Roman" w:cs="Times New Roman"/>
          <w:sz w:val="24"/>
          <w:szCs w:val="24"/>
        </w:rPr>
        <w:t xml:space="preserve"> then</w:t>
      </w:r>
      <w:r w:rsidR="00B510B4" w:rsidRPr="00782F95">
        <w:rPr>
          <w:rFonts w:ascii="Times New Roman" w:hAnsi="Times New Roman" w:cs="Times New Roman"/>
          <w:sz w:val="24"/>
          <w:szCs w:val="24"/>
        </w:rPr>
        <w:t xml:space="preserve"> given</w:t>
      </w:r>
      <w:r w:rsidR="006904B2">
        <w:rPr>
          <w:rFonts w:ascii="Times New Roman" w:hAnsi="Times New Roman" w:cs="Times New Roman"/>
          <w:sz w:val="24"/>
          <w:szCs w:val="24"/>
        </w:rPr>
        <w:t xml:space="preserve"> a</w:t>
      </w:r>
      <w:r w:rsidR="00B510B4" w:rsidRPr="00782F95">
        <w:rPr>
          <w:rFonts w:ascii="Times New Roman" w:hAnsi="Times New Roman" w:cs="Times New Roman"/>
          <w:sz w:val="24"/>
          <w:szCs w:val="24"/>
        </w:rPr>
        <w:t xml:space="preserve"> treatment in learning form that </w:t>
      </w:r>
      <w:r w:rsidRPr="00782F95">
        <w:rPr>
          <w:rFonts w:ascii="Times New Roman" w:hAnsi="Times New Roman" w:cs="Times New Roman"/>
          <w:sz w:val="24"/>
          <w:szCs w:val="24"/>
        </w:rPr>
        <w:t>employed</w:t>
      </w:r>
      <w:r w:rsidR="00B510B4" w:rsidRPr="00782F95">
        <w:rPr>
          <w:rFonts w:ascii="Times New Roman" w:hAnsi="Times New Roman" w:cs="Times New Roman"/>
          <w:sz w:val="24"/>
          <w:szCs w:val="24"/>
        </w:rPr>
        <w:t xml:space="preserve"> materials</w:t>
      </w:r>
      <w:r w:rsidR="006904B2">
        <w:rPr>
          <w:rFonts w:ascii="Times New Roman" w:hAnsi="Times New Roman" w:cs="Times New Roman"/>
          <w:sz w:val="24"/>
          <w:szCs w:val="24"/>
        </w:rPr>
        <w:t xml:space="preserve"> of teaching</w:t>
      </w:r>
      <w:r w:rsidR="00B510B4" w:rsidRPr="00782F95">
        <w:rPr>
          <w:rFonts w:ascii="Times New Roman" w:hAnsi="Times New Roman" w:cs="Times New Roman"/>
          <w:sz w:val="24"/>
          <w:szCs w:val="24"/>
        </w:rPr>
        <w:t>. In contrast, those in the control room were</w:t>
      </w:r>
      <w:r w:rsidR="006904B2">
        <w:rPr>
          <w:rFonts w:ascii="Times New Roman" w:hAnsi="Times New Roman" w:cs="Times New Roman"/>
          <w:sz w:val="24"/>
          <w:szCs w:val="24"/>
        </w:rPr>
        <w:t xml:space="preserve"> also</w:t>
      </w:r>
      <w:r w:rsidR="00B510B4" w:rsidRPr="00782F95">
        <w:rPr>
          <w:rFonts w:ascii="Times New Roman" w:hAnsi="Times New Roman" w:cs="Times New Roman"/>
          <w:sz w:val="24"/>
          <w:szCs w:val="24"/>
        </w:rPr>
        <w:t xml:space="preserve"> given treatment in learning form but without</w:t>
      </w:r>
      <w:r w:rsidR="006904B2">
        <w:rPr>
          <w:rFonts w:ascii="Times New Roman" w:hAnsi="Times New Roman" w:cs="Times New Roman"/>
          <w:sz w:val="24"/>
          <w:szCs w:val="24"/>
        </w:rPr>
        <w:t xml:space="preserve"> the</w:t>
      </w:r>
      <w:r w:rsidR="00B510B4" w:rsidRPr="00782F95">
        <w:rPr>
          <w:rFonts w:ascii="Times New Roman" w:hAnsi="Times New Roman" w:cs="Times New Roman"/>
          <w:sz w:val="24"/>
          <w:szCs w:val="24"/>
        </w:rPr>
        <w:t xml:space="preserve"> materials. </w:t>
      </w:r>
      <w:r w:rsidR="005B7DE0" w:rsidRPr="00782F95">
        <w:rPr>
          <w:rFonts w:ascii="Times New Roman" w:hAnsi="Times New Roman" w:cs="Times New Roman"/>
          <w:sz w:val="24"/>
          <w:szCs w:val="24"/>
        </w:rPr>
        <w:t xml:space="preserve">Additionally, a questionnaire to </w:t>
      </w:r>
      <w:r w:rsidR="006904B2">
        <w:rPr>
          <w:rFonts w:ascii="Times New Roman" w:hAnsi="Times New Roman" w:cs="Times New Roman"/>
          <w:sz w:val="24"/>
          <w:szCs w:val="24"/>
        </w:rPr>
        <w:t>find out the</w:t>
      </w:r>
      <w:r w:rsidR="005B7DE0" w:rsidRPr="00782F95">
        <w:rPr>
          <w:rFonts w:ascii="Times New Roman" w:hAnsi="Times New Roman" w:cs="Times New Roman"/>
          <w:sz w:val="24"/>
          <w:szCs w:val="24"/>
        </w:rPr>
        <w:t xml:space="preserve"> learners' intelligence dominant was given to the experimental class. </w:t>
      </w:r>
      <w:r w:rsidR="00B510B4" w:rsidRPr="00782F95">
        <w:rPr>
          <w:rFonts w:ascii="Times New Roman" w:hAnsi="Times New Roman" w:cs="Times New Roman"/>
          <w:sz w:val="24"/>
          <w:szCs w:val="24"/>
        </w:rPr>
        <w:t>After that</w:t>
      </w:r>
      <w:r w:rsidR="005B7DE0" w:rsidRPr="00782F95">
        <w:rPr>
          <w:rFonts w:ascii="Times New Roman" w:hAnsi="Times New Roman" w:cs="Times New Roman"/>
          <w:sz w:val="24"/>
          <w:szCs w:val="24"/>
        </w:rPr>
        <w:t>,</w:t>
      </w:r>
      <w:r w:rsidR="00B510B4" w:rsidRPr="00782F95">
        <w:rPr>
          <w:rFonts w:ascii="Times New Roman" w:hAnsi="Times New Roman" w:cs="Times New Roman"/>
          <w:sz w:val="24"/>
          <w:szCs w:val="24"/>
        </w:rPr>
        <w:t xml:space="preserve"> all the </w:t>
      </w:r>
      <w:r w:rsidRPr="00782F95">
        <w:rPr>
          <w:rFonts w:ascii="Times New Roman" w:hAnsi="Times New Roman" w:cs="Times New Roman"/>
          <w:sz w:val="24"/>
          <w:szCs w:val="24"/>
        </w:rPr>
        <w:t xml:space="preserve">experimental class </w:t>
      </w:r>
      <w:r w:rsidR="00B510B4" w:rsidRPr="00782F95">
        <w:rPr>
          <w:rFonts w:ascii="Times New Roman" w:hAnsi="Times New Roman" w:cs="Times New Roman"/>
          <w:sz w:val="24"/>
          <w:szCs w:val="24"/>
        </w:rPr>
        <w:t xml:space="preserve">students </w:t>
      </w:r>
      <w:r w:rsidR="00D20C9D">
        <w:rPr>
          <w:rFonts w:ascii="Times New Roman" w:hAnsi="Times New Roman" w:cs="Times New Roman"/>
          <w:sz w:val="24"/>
          <w:szCs w:val="24"/>
        </w:rPr>
        <w:t>undertook</w:t>
      </w:r>
      <w:r w:rsidR="00B510B4" w:rsidRPr="00782F95">
        <w:rPr>
          <w:rFonts w:ascii="Times New Roman" w:hAnsi="Times New Roman" w:cs="Times New Roman"/>
          <w:sz w:val="24"/>
          <w:szCs w:val="24"/>
        </w:rPr>
        <w:t xml:space="preserve"> </w:t>
      </w:r>
      <w:r w:rsidR="00D20C9D">
        <w:rPr>
          <w:rFonts w:ascii="Times New Roman" w:hAnsi="Times New Roman" w:cs="Times New Roman"/>
          <w:sz w:val="24"/>
          <w:szCs w:val="24"/>
        </w:rPr>
        <w:t>a P</w:t>
      </w:r>
      <w:r w:rsidRPr="00782F95">
        <w:rPr>
          <w:rFonts w:ascii="Times New Roman" w:hAnsi="Times New Roman" w:cs="Times New Roman"/>
          <w:sz w:val="24"/>
          <w:szCs w:val="24"/>
        </w:rPr>
        <w:t>ost</w:t>
      </w:r>
      <w:r w:rsidR="00D20C9D">
        <w:rPr>
          <w:rFonts w:ascii="Times New Roman" w:hAnsi="Times New Roman" w:cs="Times New Roman"/>
          <w:sz w:val="24"/>
          <w:szCs w:val="24"/>
        </w:rPr>
        <w:t xml:space="preserve"> </w:t>
      </w:r>
      <w:r w:rsidR="00B510B4" w:rsidRPr="00782F95">
        <w:rPr>
          <w:rFonts w:ascii="Times New Roman" w:hAnsi="Times New Roman" w:cs="Times New Roman"/>
          <w:sz w:val="24"/>
          <w:szCs w:val="24"/>
        </w:rPr>
        <w:t xml:space="preserve">test </w:t>
      </w:r>
      <w:r w:rsidR="001B56DC">
        <w:rPr>
          <w:rFonts w:ascii="Times New Roman" w:hAnsi="Times New Roman" w:cs="Times New Roman"/>
          <w:sz w:val="24"/>
          <w:szCs w:val="24"/>
        </w:rPr>
        <w:t>that would</w:t>
      </w:r>
      <w:r w:rsidR="00D20C9D">
        <w:rPr>
          <w:rFonts w:ascii="Times New Roman" w:hAnsi="Times New Roman" w:cs="Times New Roman"/>
          <w:sz w:val="24"/>
          <w:szCs w:val="24"/>
        </w:rPr>
        <w:t xml:space="preserve"> measure their mastering</w:t>
      </w:r>
      <w:r w:rsidR="001B56DC">
        <w:rPr>
          <w:rFonts w:ascii="Times New Roman" w:hAnsi="Times New Roman" w:cs="Times New Roman"/>
          <w:sz w:val="24"/>
          <w:szCs w:val="24"/>
        </w:rPr>
        <w:t xml:space="preserve"> of concept</w:t>
      </w:r>
      <w:r w:rsidR="00D20C9D">
        <w:rPr>
          <w:rFonts w:ascii="Times New Roman" w:hAnsi="Times New Roman" w:cs="Times New Roman"/>
          <w:sz w:val="24"/>
          <w:szCs w:val="24"/>
        </w:rPr>
        <w:t xml:space="preserve"> right</w:t>
      </w:r>
      <w:r w:rsidRPr="00782F95">
        <w:rPr>
          <w:rFonts w:ascii="Times New Roman" w:hAnsi="Times New Roman" w:cs="Times New Roman"/>
          <w:sz w:val="24"/>
          <w:szCs w:val="24"/>
        </w:rPr>
        <w:t xml:space="preserve"> after the treatment</w:t>
      </w:r>
      <w:r w:rsidR="001B56DC">
        <w:rPr>
          <w:rFonts w:ascii="Times New Roman" w:hAnsi="Times New Roman" w:cs="Times New Roman"/>
          <w:sz w:val="24"/>
          <w:szCs w:val="24"/>
        </w:rPr>
        <w:t>s</w:t>
      </w:r>
      <w:r w:rsidRPr="00782F95">
        <w:rPr>
          <w:rFonts w:ascii="Times New Roman" w:hAnsi="Times New Roman" w:cs="Times New Roman"/>
          <w:sz w:val="24"/>
          <w:szCs w:val="24"/>
        </w:rPr>
        <w:t>.</w:t>
      </w:r>
      <w:r w:rsidR="00B510B4" w:rsidRPr="00782F95">
        <w:rPr>
          <w:rFonts w:ascii="Times New Roman" w:hAnsi="Times New Roman" w:cs="Times New Roman"/>
          <w:sz w:val="24"/>
          <w:szCs w:val="24"/>
        </w:rPr>
        <w:t xml:space="preserve"> </w:t>
      </w:r>
    </w:p>
    <w:p w:rsidR="00411644" w:rsidRPr="00782F95" w:rsidRDefault="00064FF8" w:rsidP="00602416">
      <w:pPr>
        <w:spacing w:line="480" w:lineRule="auto"/>
        <w:rPr>
          <w:rFonts w:ascii="Times New Roman" w:hAnsi="Times New Roman" w:cs="Times New Roman"/>
          <w:sz w:val="24"/>
          <w:szCs w:val="24"/>
        </w:rPr>
      </w:pPr>
      <w:r w:rsidRPr="00782F95">
        <w:rPr>
          <w:rFonts w:ascii="Times New Roman" w:hAnsi="Times New Roman" w:cs="Times New Roman"/>
          <w:sz w:val="24"/>
          <w:szCs w:val="24"/>
        </w:rPr>
        <w:lastRenderedPageBreak/>
        <w:t>RESULT AND DISCUSSION</w:t>
      </w:r>
    </w:p>
    <w:p w:rsidR="00411644" w:rsidRPr="00782F95" w:rsidRDefault="00064FF8" w:rsidP="00782F95">
      <w:pPr>
        <w:spacing w:line="480" w:lineRule="auto"/>
        <w:ind w:firstLine="720"/>
        <w:rPr>
          <w:rFonts w:ascii="Times New Roman" w:hAnsi="Times New Roman" w:cs="Times New Roman"/>
          <w:sz w:val="24"/>
          <w:szCs w:val="24"/>
        </w:rPr>
      </w:pPr>
      <w:r w:rsidRPr="00782F95">
        <w:rPr>
          <w:rFonts w:ascii="Times New Roman" w:hAnsi="Times New Roman" w:cs="Times New Roman"/>
          <w:sz w:val="24"/>
          <w:szCs w:val="24"/>
        </w:rPr>
        <w:t>A person's intelligence</w:t>
      </w:r>
      <w:r w:rsidR="00D20C9D">
        <w:rPr>
          <w:rFonts w:ascii="Times New Roman" w:hAnsi="Times New Roman" w:cs="Times New Roman"/>
          <w:sz w:val="24"/>
          <w:szCs w:val="24"/>
        </w:rPr>
        <w:t>s’ level</w:t>
      </w:r>
      <w:r w:rsidRPr="00782F95">
        <w:rPr>
          <w:rFonts w:ascii="Times New Roman" w:hAnsi="Times New Roman" w:cs="Times New Roman"/>
          <w:sz w:val="24"/>
          <w:szCs w:val="24"/>
        </w:rPr>
        <w:t xml:space="preserve"> is</w:t>
      </w:r>
      <w:r w:rsidR="00D20C9D">
        <w:rPr>
          <w:rFonts w:ascii="Times New Roman" w:hAnsi="Times New Roman" w:cs="Times New Roman"/>
          <w:sz w:val="24"/>
          <w:szCs w:val="24"/>
        </w:rPr>
        <w:t xml:space="preserve"> closely related to his</w:t>
      </w:r>
      <w:r w:rsidRPr="00782F95">
        <w:rPr>
          <w:rFonts w:ascii="Times New Roman" w:hAnsi="Times New Roman" w:cs="Times New Roman"/>
          <w:sz w:val="24"/>
          <w:szCs w:val="24"/>
        </w:rPr>
        <w:t xml:space="preserve"> ability or capacity of the person to create products, solve problems, and work in wealthy circumstances or context naturalistic. The learners</w:t>
      </w:r>
      <w:r w:rsidR="00D20C9D">
        <w:rPr>
          <w:rFonts w:ascii="Times New Roman" w:hAnsi="Times New Roman" w:cs="Times New Roman"/>
          <w:sz w:val="24"/>
          <w:szCs w:val="24"/>
        </w:rPr>
        <w:t xml:space="preserve"> solve the problems they face using</w:t>
      </w:r>
      <w:r w:rsidRPr="00782F95">
        <w:rPr>
          <w:rFonts w:ascii="Times New Roman" w:hAnsi="Times New Roman" w:cs="Times New Roman"/>
          <w:sz w:val="24"/>
          <w:szCs w:val="24"/>
        </w:rPr>
        <w:t xml:space="preserve"> their abilities. </w:t>
      </w:r>
      <w:r w:rsidR="00D20C9D">
        <w:rPr>
          <w:rFonts w:ascii="Times New Roman" w:hAnsi="Times New Roman" w:cs="Times New Roman"/>
          <w:sz w:val="24"/>
          <w:szCs w:val="24"/>
        </w:rPr>
        <w:t>The learner’s</w:t>
      </w:r>
      <w:r w:rsidR="005B7DE0" w:rsidRPr="00782F95">
        <w:rPr>
          <w:rFonts w:ascii="Times New Roman" w:hAnsi="Times New Roman" w:cs="Times New Roman"/>
          <w:sz w:val="24"/>
          <w:szCs w:val="24"/>
        </w:rPr>
        <w:t xml:space="preserve"> ability to solve the problems he faces depends</w:t>
      </w:r>
      <w:r w:rsidR="00D20C9D">
        <w:rPr>
          <w:rFonts w:ascii="Times New Roman" w:hAnsi="Times New Roman" w:cs="Times New Roman"/>
          <w:sz w:val="24"/>
          <w:szCs w:val="24"/>
        </w:rPr>
        <w:t xml:space="preserve"> heavily on the kind of Dominant I</w:t>
      </w:r>
      <w:r w:rsidR="005B7DE0" w:rsidRPr="00782F95">
        <w:rPr>
          <w:rFonts w:ascii="Times New Roman" w:hAnsi="Times New Roman" w:cs="Times New Roman"/>
          <w:sz w:val="24"/>
          <w:szCs w:val="24"/>
        </w:rPr>
        <w:t>ntelligence he/she p</w:t>
      </w:r>
      <w:r w:rsidR="00D20C9D">
        <w:rPr>
          <w:rFonts w:ascii="Times New Roman" w:hAnsi="Times New Roman" w:cs="Times New Roman"/>
          <w:sz w:val="24"/>
          <w:szCs w:val="24"/>
        </w:rPr>
        <w:t>ossesses. The students'</w:t>
      </w:r>
      <w:r w:rsidR="005B7DE0" w:rsidRPr="00782F95">
        <w:rPr>
          <w:rFonts w:ascii="Times New Roman" w:hAnsi="Times New Roman" w:cs="Times New Roman"/>
          <w:sz w:val="24"/>
          <w:szCs w:val="24"/>
        </w:rPr>
        <w:t xml:space="preserve"> intelligence could be seen in the questionnaire results. The </w:t>
      </w:r>
      <w:r w:rsidR="00317A0F" w:rsidRPr="00782F95">
        <w:rPr>
          <w:rFonts w:ascii="Times New Roman" w:hAnsi="Times New Roman" w:cs="Times New Roman"/>
          <w:sz w:val="24"/>
          <w:szCs w:val="24"/>
        </w:rPr>
        <w:t xml:space="preserve">multiple intelligence's identification results reveal that most learners </w:t>
      </w:r>
      <w:r w:rsidR="00E50C88" w:rsidRPr="00782F95">
        <w:rPr>
          <w:rFonts w:ascii="Times New Roman" w:hAnsi="Times New Roman" w:cs="Times New Roman"/>
          <w:sz w:val="24"/>
          <w:szCs w:val="24"/>
        </w:rPr>
        <w:t>possess</w:t>
      </w:r>
      <w:r w:rsidR="00D20C9D">
        <w:rPr>
          <w:rFonts w:ascii="Times New Roman" w:hAnsi="Times New Roman" w:cs="Times New Roman"/>
          <w:sz w:val="24"/>
          <w:szCs w:val="24"/>
        </w:rPr>
        <w:t xml:space="preserve"> more than a single</w:t>
      </w:r>
      <w:r w:rsidR="00317A0F" w:rsidRPr="00782F95">
        <w:rPr>
          <w:rFonts w:ascii="Times New Roman" w:hAnsi="Times New Roman" w:cs="Times New Roman"/>
          <w:sz w:val="24"/>
          <w:szCs w:val="24"/>
        </w:rPr>
        <w:t xml:space="preserve"> </w:t>
      </w:r>
      <w:r w:rsidR="00D20C9D">
        <w:rPr>
          <w:rFonts w:ascii="Times New Roman" w:hAnsi="Times New Roman" w:cs="Times New Roman"/>
          <w:sz w:val="24"/>
          <w:szCs w:val="24"/>
        </w:rPr>
        <w:t>dominant bit of I</w:t>
      </w:r>
      <w:r w:rsidR="00E50C88" w:rsidRPr="00782F95">
        <w:rPr>
          <w:rFonts w:ascii="Times New Roman" w:hAnsi="Times New Roman" w:cs="Times New Roman"/>
          <w:sz w:val="24"/>
          <w:szCs w:val="24"/>
        </w:rPr>
        <w:t>ntelligence, while some</w:t>
      </w:r>
      <w:r w:rsidR="00D20C9D">
        <w:rPr>
          <w:rFonts w:ascii="Times New Roman" w:hAnsi="Times New Roman" w:cs="Times New Roman"/>
          <w:sz w:val="24"/>
          <w:szCs w:val="24"/>
        </w:rPr>
        <w:t xml:space="preserve"> learners</w:t>
      </w:r>
      <w:r w:rsidR="00E50C88" w:rsidRPr="00782F95">
        <w:rPr>
          <w:rFonts w:ascii="Times New Roman" w:hAnsi="Times New Roman" w:cs="Times New Roman"/>
          <w:sz w:val="24"/>
          <w:szCs w:val="24"/>
        </w:rPr>
        <w:t xml:space="preserve"> only possess one </w:t>
      </w:r>
      <w:r w:rsidR="00D20C9D">
        <w:rPr>
          <w:rFonts w:ascii="Times New Roman" w:hAnsi="Times New Roman" w:cs="Times New Roman"/>
          <w:sz w:val="24"/>
          <w:szCs w:val="24"/>
        </w:rPr>
        <w:t>dominant intelligence</w:t>
      </w:r>
      <w:r w:rsidR="00E50C88" w:rsidRPr="00782F95">
        <w:rPr>
          <w:rFonts w:ascii="Times New Roman" w:hAnsi="Times New Roman" w:cs="Times New Roman"/>
          <w:sz w:val="24"/>
          <w:szCs w:val="24"/>
        </w:rPr>
        <w:t xml:space="preserve">. </w:t>
      </w:r>
      <w:r w:rsidR="00B8393F" w:rsidRPr="00782F95">
        <w:rPr>
          <w:rFonts w:ascii="Times New Roman" w:hAnsi="Times New Roman" w:cs="Times New Roman"/>
          <w:sz w:val="24"/>
          <w:szCs w:val="24"/>
        </w:rPr>
        <w:t>The results also revealed that the majo</w:t>
      </w:r>
      <w:r w:rsidR="00D20C9D">
        <w:rPr>
          <w:rFonts w:ascii="Times New Roman" w:hAnsi="Times New Roman" w:cs="Times New Roman"/>
          <w:sz w:val="24"/>
          <w:szCs w:val="24"/>
        </w:rPr>
        <w:t>rity of the learners possessed</w:t>
      </w:r>
      <w:r w:rsidR="00B8393F" w:rsidRPr="00782F95">
        <w:rPr>
          <w:rFonts w:ascii="Times New Roman" w:hAnsi="Times New Roman" w:cs="Times New Roman"/>
          <w:sz w:val="24"/>
          <w:szCs w:val="24"/>
        </w:rPr>
        <w:t xml:space="preserve"> dominant intelligence on i</w:t>
      </w:r>
      <w:r w:rsidR="00D20C9D">
        <w:rPr>
          <w:rFonts w:ascii="Times New Roman" w:hAnsi="Times New Roman" w:cs="Times New Roman"/>
          <w:sz w:val="24"/>
          <w:szCs w:val="24"/>
        </w:rPr>
        <w:t>ntra-personal type of intelligence.</w:t>
      </w:r>
    </w:p>
    <w:p w:rsidR="00602416" w:rsidRDefault="00064FF8" w:rsidP="00602416">
      <w:pPr>
        <w:spacing w:line="480" w:lineRule="auto"/>
        <w:ind w:firstLine="720"/>
        <w:rPr>
          <w:rFonts w:ascii="Times New Roman" w:hAnsi="Times New Roman" w:cs="Times New Roman"/>
          <w:sz w:val="24"/>
          <w:szCs w:val="24"/>
        </w:rPr>
      </w:pPr>
      <w:r w:rsidRPr="00782F95">
        <w:rPr>
          <w:rFonts w:ascii="Times New Roman" w:hAnsi="Times New Roman" w:cs="Times New Roman"/>
          <w:sz w:val="24"/>
          <w:szCs w:val="24"/>
        </w:rPr>
        <w:t xml:space="preserve">The ability to understand oneself is what is referred to as intra-personal intelligence. At the same time, the dominant intelligence type was </w:t>
      </w:r>
      <w:r w:rsidRPr="00782F95">
        <w:rPr>
          <w:rFonts w:ascii="Times New Roman" w:hAnsi="Times New Roman" w:cs="Times New Roman"/>
          <w:sz w:val="24"/>
          <w:szCs w:val="24"/>
        </w:rPr>
        <w:t xml:space="preserve">the linguistic lowest that was obtained from three learners. Gardener argues that only logical-mathematical and linguistic intelligence have </w:t>
      </w:r>
      <w:r w:rsidR="00D20C9D">
        <w:rPr>
          <w:rFonts w:ascii="Times New Roman" w:hAnsi="Times New Roman" w:cs="Times New Roman"/>
          <w:sz w:val="24"/>
          <w:szCs w:val="24"/>
        </w:rPr>
        <w:t xml:space="preserve">so far </w:t>
      </w:r>
      <w:r w:rsidRPr="00782F95">
        <w:rPr>
          <w:rFonts w:ascii="Times New Roman" w:hAnsi="Times New Roman" w:cs="Times New Roman"/>
          <w:sz w:val="24"/>
          <w:szCs w:val="24"/>
        </w:rPr>
        <w:t>been tested and assessed in modern schools.</w:t>
      </w:r>
      <w:r w:rsidR="00D20C9D">
        <w:rPr>
          <w:rFonts w:ascii="Times New Roman" w:hAnsi="Times New Roman" w:cs="Times New Roman"/>
          <w:sz w:val="24"/>
          <w:szCs w:val="24"/>
        </w:rPr>
        <w:t xml:space="preserve"> On a different occasion, Gardner said</w:t>
      </w:r>
      <w:r w:rsidR="00792D88" w:rsidRPr="00782F95">
        <w:rPr>
          <w:rFonts w:ascii="Times New Roman" w:hAnsi="Times New Roman" w:cs="Times New Roman"/>
          <w:sz w:val="24"/>
          <w:szCs w:val="24"/>
        </w:rPr>
        <w:t xml:space="preserve"> that the concepts of bits of intelligence</w:t>
      </w:r>
      <w:r w:rsidR="00D20C9D">
        <w:rPr>
          <w:rFonts w:ascii="Times New Roman" w:hAnsi="Times New Roman" w:cs="Times New Roman"/>
          <w:sz w:val="24"/>
          <w:szCs w:val="24"/>
        </w:rPr>
        <w:t xml:space="preserve"> that relates</w:t>
      </w:r>
      <w:r w:rsidR="00792D88" w:rsidRPr="00782F95">
        <w:rPr>
          <w:rFonts w:ascii="Times New Roman" w:hAnsi="Times New Roman" w:cs="Times New Roman"/>
          <w:sz w:val="24"/>
          <w:szCs w:val="24"/>
        </w:rPr>
        <w:t xml:space="preserve"> to logical-mathematical</w:t>
      </w:r>
      <w:r w:rsidR="001930EE">
        <w:rPr>
          <w:rFonts w:ascii="Times New Roman" w:hAnsi="Times New Roman" w:cs="Times New Roman"/>
          <w:sz w:val="24"/>
          <w:szCs w:val="24"/>
        </w:rPr>
        <w:t xml:space="preserve"> and linguistic ability were very narrow therefore</w:t>
      </w:r>
      <w:r w:rsidR="00792D88" w:rsidRPr="00782F95">
        <w:rPr>
          <w:rFonts w:ascii="Times New Roman" w:hAnsi="Times New Roman" w:cs="Times New Roman"/>
          <w:sz w:val="24"/>
          <w:szCs w:val="24"/>
        </w:rPr>
        <w:t xml:space="preserve"> fail</w:t>
      </w:r>
      <w:r w:rsidR="0076247A" w:rsidRPr="00782F95">
        <w:rPr>
          <w:rFonts w:ascii="Times New Roman" w:hAnsi="Times New Roman" w:cs="Times New Roman"/>
          <w:sz w:val="24"/>
          <w:szCs w:val="24"/>
        </w:rPr>
        <w:t>ed</w:t>
      </w:r>
      <w:r w:rsidR="00792D88" w:rsidRPr="00782F95">
        <w:rPr>
          <w:rFonts w:ascii="Times New Roman" w:hAnsi="Times New Roman" w:cs="Times New Roman"/>
          <w:sz w:val="24"/>
          <w:szCs w:val="24"/>
        </w:rPr>
        <w:t xml:space="preserve"> to accommodate several </w:t>
      </w:r>
      <w:r w:rsidR="0076247A" w:rsidRPr="00782F95">
        <w:rPr>
          <w:rFonts w:ascii="Times New Roman" w:hAnsi="Times New Roman" w:cs="Times New Roman"/>
          <w:sz w:val="24"/>
          <w:szCs w:val="24"/>
        </w:rPr>
        <w:t>intellectual functioning of humans</w:t>
      </w:r>
      <w:r w:rsidR="00782F95" w:rsidRPr="00782F95">
        <w:rPr>
          <w:rFonts w:ascii="Times New Roman" w:hAnsi="Times New Roman" w:cs="Times New Roman"/>
          <w:sz w:val="24"/>
          <w:szCs w:val="24"/>
        </w:rPr>
        <w:t xml:space="preserve"> (</w:t>
      </w:r>
      <w:r w:rsidR="00782F95" w:rsidRPr="00782F95">
        <w:rPr>
          <w:rFonts w:ascii="Times New Roman" w:hAnsi="Times New Roman" w:cs="Times New Roman"/>
          <w:color w:val="222222"/>
          <w:sz w:val="24"/>
          <w:szCs w:val="24"/>
          <w:shd w:val="clear" w:color="auto" w:fill="FFFFFF"/>
        </w:rPr>
        <w:t>Campbell et al. 2016</w:t>
      </w:r>
      <w:r w:rsidR="00782F95" w:rsidRPr="00782F95">
        <w:rPr>
          <w:rFonts w:ascii="Times New Roman" w:hAnsi="Times New Roman" w:cs="Times New Roman"/>
          <w:sz w:val="24"/>
          <w:szCs w:val="24"/>
        </w:rPr>
        <w:t>)</w:t>
      </w:r>
      <w:r w:rsidR="001930EE">
        <w:rPr>
          <w:rFonts w:ascii="Times New Roman" w:hAnsi="Times New Roman" w:cs="Times New Roman"/>
          <w:sz w:val="24"/>
          <w:szCs w:val="24"/>
        </w:rPr>
        <w:t>. The research</w:t>
      </w:r>
      <w:r w:rsidR="001B56DC">
        <w:rPr>
          <w:rFonts w:ascii="Times New Roman" w:hAnsi="Times New Roman" w:cs="Times New Roman"/>
          <w:sz w:val="24"/>
          <w:szCs w:val="24"/>
        </w:rPr>
        <w:t xml:space="preserve"> results suggested that the</w:t>
      </w:r>
      <w:r w:rsidR="001930EE">
        <w:rPr>
          <w:rFonts w:ascii="Times New Roman" w:hAnsi="Times New Roman" w:cs="Times New Roman"/>
          <w:sz w:val="24"/>
          <w:szCs w:val="24"/>
        </w:rPr>
        <w:t xml:space="preserve"> modern</w:t>
      </w:r>
      <w:r w:rsidR="0076247A" w:rsidRPr="00782F95">
        <w:rPr>
          <w:rFonts w:ascii="Times New Roman" w:hAnsi="Times New Roman" w:cs="Times New Roman"/>
          <w:sz w:val="24"/>
          <w:szCs w:val="24"/>
        </w:rPr>
        <w:t xml:space="preserve">' learning less </w:t>
      </w:r>
      <w:r w:rsidR="001B56DC">
        <w:rPr>
          <w:rFonts w:ascii="Times New Roman" w:hAnsi="Times New Roman" w:cs="Times New Roman"/>
          <w:sz w:val="24"/>
          <w:szCs w:val="24"/>
        </w:rPr>
        <w:t>accommodates the learners' many</w:t>
      </w:r>
      <w:r w:rsidR="0076247A" w:rsidRPr="00782F95">
        <w:rPr>
          <w:rFonts w:ascii="Times New Roman" w:hAnsi="Times New Roman" w:cs="Times New Roman"/>
          <w:sz w:val="24"/>
          <w:szCs w:val="24"/>
        </w:rPr>
        <w:t xml:space="preserve"> intelligence</w:t>
      </w:r>
      <w:r w:rsidR="001930EE">
        <w:rPr>
          <w:rFonts w:ascii="Times New Roman" w:hAnsi="Times New Roman" w:cs="Times New Roman"/>
          <w:sz w:val="24"/>
          <w:szCs w:val="24"/>
        </w:rPr>
        <w:t>s simply</w:t>
      </w:r>
      <w:r w:rsidR="001B56DC">
        <w:rPr>
          <w:rFonts w:ascii="Times New Roman" w:hAnsi="Times New Roman" w:cs="Times New Roman"/>
          <w:sz w:val="24"/>
          <w:szCs w:val="24"/>
        </w:rPr>
        <w:t xml:space="preserve"> because of various</w:t>
      </w:r>
      <w:r w:rsidR="0076247A" w:rsidRPr="00782F95">
        <w:rPr>
          <w:rFonts w:ascii="Times New Roman" w:hAnsi="Times New Roman" w:cs="Times New Roman"/>
          <w:sz w:val="24"/>
          <w:szCs w:val="24"/>
        </w:rPr>
        <w:t xml:space="preserve"> diverse stude</w:t>
      </w:r>
      <w:r w:rsidR="001930EE">
        <w:rPr>
          <w:rFonts w:ascii="Times New Roman" w:hAnsi="Times New Roman" w:cs="Times New Roman"/>
          <w:sz w:val="24"/>
          <w:szCs w:val="24"/>
        </w:rPr>
        <w:t>nts'' dominant intelligence. Research results also showed a huge</w:t>
      </w:r>
      <w:r w:rsidR="0076247A" w:rsidRPr="00782F95">
        <w:rPr>
          <w:rFonts w:ascii="Times New Roman" w:hAnsi="Times New Roman" w:cs="Times New Roman"/>
          <w:sz w:val="24"/>
          <w:szCs w:val="24"/>
        </w:rPr>
        <w:t xml:space="preserve"> i</w:t>
      </w:r>
      <w:r w:rsidR="001930EE">
        <w:rPr>
          <w:rFonts w:ascii="Times New Roman" w:hAnsi="Times New Roman" w:cs="Times New Roman"/>
          <w:sz w:val="24"/>
          <w:szCs w:val="24"/>
        </w:rPr>
        <w:t>ncrease in the students' mastering</w:t>
      </w:r>
      <w:r w:rsidR="0076247A" w:rsidRPr="00782F95">
        <w:rPr>
          <w:rFonts w:ascii="Times New Roman" w:hAnsi="Times New Roman" w:cs="Times New Roman"/>
          <w:sz w:val="24"/>
          <w:szCs w:val="24"/>
        </w:rPr>
        <w:t xml:space="preserve"> con</w:t>
      </w:r>
      <w:r w:rsidR="001930EE">
        <w:rPr>
          <w:rFonts w:ascii="Times New Roman" w:hAnsi="Times New Roman" w:cs="Times New Roman"/>
          <w:sz w:val="24"/>
          <w:szCs w:val="24"/>
        </w:rPr>
        <w:t xml:space="preserve">cepts in both the control and experimental classes </w:t>
      </w:r>
      <w:r w:rsidR="0076247A" w:rsidRPr="00782F95">
        <w:rPr>
          <w:rFonts w:ascii="Times New Roman" w:hAnsi="Times New Roman" w:cs="Times New Roman"/>
          <w:sz w:val="24"/>
          <w:szCs w:val="24"/>
        </w:rPr>
        <w:t>after the treatment was administered. This suggests that the type of learning used in a cla</w:t>
      </w:r>
      <w:r w:rsidR="001B56DC">
        <w:rPr>
          <w:rFonts w:ascii="Times New Roman" w:hAnsi="Times New Roman" w:cs="Times New Roman"/>
          <w:sz w:val="24"/>
          <w:szCs w:val="24"/>
        </w:rPr>
        <w:t>ss can improve learners' mastering</w:t>
      </w:r>
      <w:r w:rsidR="0076247A" w:rsidRPr="00782F95">
        <w:rPr>
          <w:rFonts w:ascii="Times New Roman" w:hAnsi="Times New Roman" w:cs="Times New Roman"/>
          <w:sz w:val="24"/>
          <w:szCs w:val="24"/>
        </w:rPr>
        <w:t xml:space="preserve"> of concepts.</w:t>
      </w:r>
    </w:p>
    <w:p w:rsidR="0076247A" w:rsidRPr="00782F95" w:rsidRDefault="00064FF8" w:rsidP="00602416">
      <w:pPr>
        <w:spacing w:line="480" w:lineRule="auto"/>
        <w:rPr>
          <w:rFonts w:ascii="Times New Roman" w:hAnsi="Times New Roman" w:cs="Times New Roman"/>
          <w:sz w:val="24"/>
          <w:szCs w:val="24"/>
        </w:rPr>
      </w:pPr>
      <w:r w:rsidRPr="00782F95">
        <w:rPr>
          <w:rFonts w:ascii="Times New Roman" w:hAnsi="Times New Roman" w:cs="Times New Roman"/>
          <w:sz w:val="24"/>
          <w:szCs w:val="24"/>
        </w:rPr>
        <w:lastRenderedPageBreak/>
        <w:t xml:space="preserve">CONCLUSION </w:t>
      </w:r>
    </w:p>
    <w:p w:rsidR="00C905DA" w:rsidRPr="00782F95" w:rsidRDefault="00064FF8" w:rsidP="00782F95">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w:t>
      </w:r>
      <w:r w:rsidR="00E03BD0" w:rsidRPr="00782F95">
        <w:rPr>
          <w:rFonts w:ascii="Times New Roman" w:hAnsi="Times New Roman" w:cs="Times New Roman"/>
          <w:sz w:val="24"/>
          <w:szCs w:val="24"/>
        </w:rPr>
        <w:t xml:space="preserve"> results of the identification of multiple intelligence show the diversities of </w:t>
      </w:r>
      <w:r>
        <w:rPr>
          <w:rFonts w:ascii="Times New Roman" w:hAnsi="Times New Roman" w:cs="Times New Roman"/>
          <w:sz w:val="24"/>
          <w:szCs w:val="24"/>
        </w:rPr>
        <w:t xml:space="preserve">many </w:t>
      </w:r>
      <w:r w:rsidR="00E03BD0" w:rsidRPr="00782F95">
        <w:rPr>
          <w:rFonts w:ascii="Times New Roman" w:hAnsi="Times New Roman" w:cs="Times New Roman"/>
          <w:sz w:val="24"/>
          <w:szCs w:val="24"/>
        </w:rPr>
        <w:t>types of learner's multiple intelligence. Some learners have one or two or even five bits of intelligence and combine into one entity, forming their ability to solve problems quite big. Most of the students demonstrate mastery of different kinds of concepts. To increase the student's concept mastery, the use of multiple intelligence-based materials of teaching is advised.</w:t>
      </w: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C905DA" w:rsidRPr="00782F95" w:rsidRDefault="00C905DA"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782F95" w:rsidRDefault="00782F95" w:rsidP="00782F95">
      <w:pPr>
        <w:spacing w:line="480" w:lineRule="auto"/>
        <w:ind w:firstLine="720"/>
        <w:rPr>
          <w:rFonts w:ascii="Times New Roman" w:hAnsi="Times New Roman" w:cs="Times New Roman"/>
          <w:sz w:val="24"/>
          <w:szCs w:val="24"/>
        </w:rPr>
      </w:pPr>
    </w:p>
    <w:p w:rsidR="00C905DA" w:rsidRPr="00782F95" w:rsidRDefault="00064FF8" w:rsidP="00782F95">
      <w:pPr>
        <w:spacing w:line="480" w:lineRule="auto"/>
        <w:ind w:firstLine="720"/>
        <w:rPr>
          <w:rFonts w:ascii="Times New Roman" w:hAnsi="Times New Roman" w:cs="Times New Roman"/>
          <w:sz w:val="24"/>
          <w:szCs w:val="24"/>
        </w:rPr>
      </w:pPr>
      <w:r w:rsidRPr="00782F95">
        <w:rPr>
          <w:rFonts w:ascii="Times New Roman" w:hAnsi="Times New Roman" w:cs="Times New Roman"/>
          <w:sz w:val="24"/>
          <w:szCs w:val="24"/>
        </w:rPr>
        <w:t>References</w:t>
      </w:r>
    </w:p>
    <w:p w:rsidR="00C905DA" w:rsidRPr="00782F95" w:rsidRDefault="00064FF8" w:rsidP="00782F95">
      <w:pPr>
        <w:spacing w:line="480" w:lineRule="auto"/>
        <w:rPr>
          <w:rFonts w:ascii="Times New Roman" w:hAnsi="Times New Roman" w:cs="Times New Roman"/>
          <w:color w:val="222222"/>
          <w:sz w:val="24"/>
          <w:szCs w:val="24"/>
          <w:shd w:val="clear" w:color="auto" w:fill="FFFFFF"/>
        </w:rPr>
      </w:pPr>
      <w:r w:rsidRPr="00782F95">
        <w:rPr>
          <w:rFonts w:ascii="Times New Roman" w:hAnsi="Times New Roman" w:cs="Times New Roman"/>
          <w:color w:val="222222"/>
          <w:sz w:val="24"/>
          <w:szCs w:val="24"/>
          <w:shd w:val="clear" w:color="auto" w:fill="FFFFFF"/>
        </w:rPr>
        <w:t>Gardner, H. (2018). </w:t>
      </w:r>
      <w:r w:rsidRPr="00782F95">
        <w:rPr>
          <w:rFonts w:ascii="Times New Roman" w:hAnsi="Times New Roman" w:cs="Times New Roman"/>
          <w:i/>
          <w:iCs/>
          <w:color w:val="222222"/>
          <w:sz w:val="24"/>
          <w:szCs w:val="24"/>
          <w:shd w:val="clear" w:color="auto" w:fill="FFFFFF"/>
        </w:rPr>
        <w:t>Multiple intelligences</w:t>
      </w:r>
      <w:r w:rsidRPr="00782F95">
        <w:rPr>
          <w:rFonts w:ascii="Times New Roman" w:hAnsi="Times New Roman" w:cs="Times New Roman"/>
          <w:color w:val="222222"/>
          <w:sz w:val="24"/>
          <w:szCs w:val="24"/>
          <w:shd w:val="clear" w:color="auto" w:fill="FFFFFF"/>
        </w:rPr>
        <w:t> (Vol. 5, p. 56). Minnesota Center for Arts Education.</w:t>
      </w:r>
    </w:p>
    <w:p w:rsidR="00C905DA" w:rsidRPr="00782F95" w:rsidRDefault="00064FF8" w:rsidP="00782F95">
      <w:pPr>
        <w:spacing w:line="480" w:lineRule="auto"/>
        <w:rPr>
          <w:rFonts w:ascii="Times New Roman" w:hAnsi="Times New Roman" w:cs="Times New Roman"/>
          <w:color w:val="222222"/>
          <w:sz w:val="24"/>
          <w:szCs w:val="24"/>
          <w:shd w:val="clear" w:color="auto" w:fill="FFFFFF"/>
        </w:rPr>
      </w:pPr>
      <w:r w:rsidRPr="00782F95">
        <w:rPr>
          <w:rFonts w:ascii="Times New Roman" w:hAnsi="Times New Roman" w:cs="Times New Roman"/>
          <w:color w:val="222222"/>
          <w:sz w:val="24"/>
          <w:szCs w:val="24"/>
          <w:shd w:val="clear" w:color="auto" w:fill="FFFFFF"/>
        </w:rPr>
        <w:t>Campbell, L., Ca</w:t>
      </w:r>
      <w:r w:rsidR="00782F95" w:rsidRPr="00782F95">
        <w:rPr>
          <w:rFonts w:ascii="Times New Roman" w:hAnsi="Times New Roman" w:cs="Times New Roman"/>
          <w:color w:val="222222"/>
          <w:sz w:val="24"/>
          <w:szCs w:val="24"/>
          <w:shd w:val="clear" w:color="auto" w:fill="FFFFFF"/>
        </w:rPr>
        <w:t>mpbell, B., &amp; Dickinson, D. (201</w:t>
      </w:r>
      <w:r w:rsidRPr="00782F95">
        <w:rPr>
          <w:rFonts w:ascii="Times New Roman" w:hAnsi="Times New Roman" w:cs="Times New Roman"/>
          <w:color w:val="222222"/>
          <w:sz w:val="24"/>
          <w:szCs w:val="24"/>
          <w:shd w:val="clear" w:color="auto" w:fill="FFFFFF"/>
        </w:rPr>
        <w:t>6). </w:t>
      </w:r>
      <w:r w:rsidRPr="00782F95">
        <w:rPr>
          <w:rFonts w:ascii="Times New Roman" w:hAnsi="Times New Roman" w:cs="Times New Roman"/>
          <w:i/>
          <w:iCs/>
          <w:color w:val="222222"/>
          <w:sz w:val="24"/>
          <w:szCs w:val="24"/>
          <w:shd w:val="clear" w:color="auto" w:fill="FFFFFF"/>
        </w:rPr>
        <w:t>Teaching &amp; Learning through Multiple Intelligences</w:t>
      </w:r>
      <w:r w:rsidRPr="00782F95">
        <w:rPr>
          <w:rFonts w:ascii="Times New Roman" w:hAnsi="Times New Roman" w:cs="Times New Roman"/>
          <w:color w:val="222222"/>
          <w:sz w:val="24"/>
          <w:szCs w:val="24"/>
          <w:shd w:val="clear" w:color="auto" w:fill="FFFFFF"/>
        </w:rPr>
        <w:t>. Allyn and Bacon, Simon and Schuster Education Group, 160 Gould Street, Needham Heights, MA 02194-2315 (Order No. H63373, $27.95, plus shipping and handling).</w:t>
      </w:r>
    </w:p>
    <w:p w:rsidR="00C905DA" w:rsidRPr="00782F95" w:rsidRDefault="00064FF8" w:rsidP="00782F95">
      <w:pPr>
        <w:spacing w:line="480" w:lineRule="auto"/>
        <w:rPr>
          <w:rFonts w:ascii="Times New Roman" w:hAnsi="Times New Roman" w:cs="Times New Roman"/>
          <w:color w:val="222222"/>
          <w:sz w:val="24"/>
          <w:szCs w:val="24"/>
          <w:shd w:val="clear" w:color="auto" w:fill="FFFFFF"/>
        </w:rPr>
      </w:pPr>
      <w:r w:rsidRPr="00782F95">
        <w:rPr>
          <w:rFonts w:ascii="Times New Roman" w:hAnsi="Times New Roman" w:cs="Times New Roman"/>
          <w:color w:val="222222"/>
          <w:sz w:val="24"/>
          <w:szCs w:val="24"/>
          <w:shd w:val="clear" w:color="auto" w:fill="FFFFFF"/>
        </w:rPr>
        <w:t>Gardner, H. E. (2018). </w:t>
      </w:r>
      <w:r w:rsidRPr="00782F95">
        <w:rPr>
          <w:rFonts w:ascii="Times New Roman" w:hAnsi="Times New Roman" w:cs="Times New Roman"/>
          <w:i/>
          <w:iCs/>
          <w:color w:val="222222"/>
          <w:sz w:val="24"/>
          <w:szCs w:val="24"/>
          <w:shd w:val="clear" w:color="auto" w:fill="FFFFFF"/>
        </w:rPr>
        <w:t>Multiple int</w:t>
      </w:r>
      <w:r w:rsidRPr="00782F95">
        <w:rPr>
          <w:rFonts w:ascii="Times New Roman" w:hAnsi="Times New Roman" w:cs="Times New Roman"/>
          <w:i/>
          <w:iCs/>
          <w:color w:val="222222"/>
          <w:sz w:val="24"/>
          <w:szCs w:val="24"/>
          <w:shd w:val="clear" w:color="auto" w:fill="FFFFFF"/>
        </w:rPr>
        <w:t>elligences: New horizons in theory and practice</w:t>
      </w:r>
      <w:r w:rsidRPr="00782F95">
        <w:rPr>
          <w:rFonts w:ascii="Times New Roman" w:hAnsi="Times New Roman" w:cs="Times New Roman"/>
          <w:color w:val="222222"/>
          <w:sz w:val="24"/>
          <w:szCs w:val="24"/>
          <w:shd w:val="clear" w:color="auto" w:fill="FFFFFF"/>
        </w:rPr>
        <w:t>. Basic books.</w:t>
      </w:r>
    </w:p>
    <w:p w:rsidR="00782F95" w:rsidRPr="00782F95" w:rsidRDefault="00064FF8" w:rsidP="00782F95">
      <w:pPr>
        <w:spacing w:line="480" w:lineRule="auto"/>
        <w:rPr>
          <w:rFonts w:ascii="Times New Roman" w:hAnsi="Times New Roman" w:cs="Times New Roman"/>
          <w:color w:val="222222"/>
          <w:sz w:val="24"/>
          <w:szCs w:val="24"/>
          <w:shd w:val="clear" w:color="auto" w:fill="FFFFFF"/>
        </w:rPr>
      </w:pPr>
      <w:r w:rsidRPr="00782F95">
        <w:rPr>
          <w:rFonts w:ascii="Times New Roman" w:hAnsi="Times New Roman" w:cs="Times New Roman"/>
          <w:color w:val="222222"/>
          <w:sz w:val="24"/>
          <w:szCs w:val="24"/>
          <w:shd w:val="clear" w:color="auto" w:fill="FFFFFF"/>
        </w:rPr>
        <w:t>Liliawati W, Utama J A and Mursydah LS (2017) The Concept Mastery in the Perspective of Gender of Junior High School Students on Eclipse Theme in Multiple Intelligences-based of Integrated Earth</w:t>
      </w:r>
      <w:r w:rsidRPr="00782F95">
        <w:rPr>
          <w:rFonts w:ascii="Times New Roman" w:hAnsi="Times New Roman" w:cs="Times New Roman"/>
          <w:color w:val="222222"/>
          <w:sz w:val="24"/>
          <w:szCs w:val="24"/>
          <w:shd w:val="clear" w:color="auto" w:fill="FFFFFF"/>
        </w:rPr>
        <w:t xml:space="preserve"> and Space Science Learning IOP Conference Series: Materials Science and Engineering 180 1 012039</w:t>
      </w:r>
    </w:p>
    <w:p w:rsidR="00C905DA" w:rsidRPr="00782F95" w:rsidRDefault="00064FF8" w:rsidP="00782F95">
      <w:pPr>
        <w:spacing w:line="480" w:lineRule="auto"/>
        <w:rPr>
          <w:rFonts w:ascii="Times New Roman" w:hAnsi="Times New Roman" w:cs="Times New Roman"/>
          <w:color w:val="222222"/>
          <w:sz w:val="24"/>
          <w:szCs w:val="24"/>
          <w:shd w:val="clear" w:color="auto" w:fill="FFFFFF"/>
        </w:rPr>
      </w:pPr>
      <w:r w:rsidRPr="00782F95">
        <w:rPr>
          <w:rFonts w:ascii="Times New Roman" w:hAnsi="Times New Roman" w:cs="Times New Roman"/>
          <w:color w:val="222222"/>
          <w:sz w:val="24"/>
          <w:szCs w:val="24"/>
          <w:shd w:val="clear" w:color="auto" w:fill="FFFFFF"/>
        </w:rPr>
        <w:t>Gardner, H. E. (2010). </w:t>
      </w:r>
      <w:r w:rsidRPr="00782F95">
        <w:rPr>
          <w:rFonts w:ascii="Times New Roman" w:hAnsi="Times New Roman" w:cs="Times New Roman"/>
          <w:i/>
          <w:iCs/>
          <w:color w:val="222222"/>
          <w:sz w:val="24"/>
          <w:szCs w:val="24"/>
          <w:shd w:val="clear" w:color="auto" w:fill="FFFFFF"/>
        </w:rPr>
        <w:t>Intelligence reframed: Multiple intelligences for the 21st century</w:t>
      </w:r>
      <w:r w:rsidRPr="00782F95">
        <w:rPr>
          <w:rFonts w:ascii="Times New Roman" w:hAnsi="Times New Roman" w:cs="Times New Roman"/>
          <w:color w:val="222222"/>
          <w:sz w:val="24"/>
          <w:szCs w:val="24"/>
          <w:shd w:val="clear" w:color="auto" w:fill="FFFFFF"/>
        </w:rPr>
        <w:t>. Hachette UK.</w:t>
      </w:r>
    </w:p>
    <w:p w:rsidR="00782F95" w:rsidRPr="00782F95" w:rsidRDefault="00064FF8" w:rsidP="00782F95">
      <w:pPr>
        <w:spacing w:line="480" w:lineRule="auto"/>
        <w:rPr>
          <w:rFonts w:ascii="Times New Roman" w:hAnsi="Times New Roman" w:cs="Times New Roman"/>
          <w:sz w:val="24"/>
          <w:szCs w:val="24"/>
        </w:rPr>
      </w:pPr>
      <w:r w:rsidRPr="00782F95">
        <w:rPr>
          <w:rFonts w:ascii="Times New Roman" w:hAnsi="Times New Roman" w:cs="Times New Roman"/>
          <w:sz w:val="24"/>
          <w:szCs w:val="24"/>
        </w:rPr>
        <w:t xml:space="preserve">Gardner H (2011) Frames of Mind: The Theory of </w:t>
      </w:r>
      <w:r w:rsidRPr="00782F95">
        <w:rPr>
          <w:rFonts w:ascii="Times New Roman" w:hAnsi="Times New Roman" w:cs="Times New Roman"/>
          <w:sz w:val="24"/>
          <w:szCs w:val="24"/>
        </w:rPr>
        <w:t>Multiple Intelligences (New York: Basic Books)</w:t>
      </w:r>
    </w:p>
    <w:sectPr w:rsidR="00782F95" w:rsidRPr="00782F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FF8" w:rsidRDefault="00064FF8">
      <w:pPr>
        <w:spacing w:after="0" w:line="240" w:lineRule="auto"/>
      </w:pPr>
      <w:r>
        <w:separator/>
      </w:r>
    </w:p>
  </w:endnote>
  <w:endnote w:type="continuationSeparator" w:id="0">
    <w:p w:rsidR="00064FF8" w:rsidRDefault="00064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FF8" w:rsidRDefault="00064FF8">
      <w:pPr>
        <w:spacing w:after="0" w:line="240" w:lineRule="auto"/>
      </w:pPr>
      <w:r>
        <w:separator/>
      </w:r>
    </w:p>
  </w:footnote>
  <w:footnote w:type="continuationSeparator" w:id="0">
    <w:p w:rsidR="00064FF8" w:rsidRDefault="00064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630136"/>
      <w:docPartObj>
        <w:docPartGallery w:val="Page Numbers (Top of Page)"/>
        <w:docPartUnique/>
      </w:docPartObj>
    </w:sdtPr>
    <w:sdtEndPr>
      <w:rPr>
        <w:noProof/>
      </w:rPr>
    </w:sdtEndPr>
    <w:sdtContent>
      <w:p w:rsidR="00782F95" w:rsidRPr="00602416" w:rsidRDefault="00602416" w:rsidP="00602416">
        <w:pPr>
          <w:pStyle w:val="Header"/>
          <w:spacing w:line="480" w:lineRule="auto"/>
          <w:rPr>
            <w:rFonts w:ascii="Times New Roman" w:hAnsi="Times New Roman" w:cs="Times New Roman"/>
            <w:sz w:val="24"/>
            <w:szCs w:val="24"/>
          </w:rPr>
        </w:pPr>
        <w:r w:rsidRPr="00602416">
          <w:rPr>
            <w:rFonts w:ascii="Times New Roman" w:hAnsi="Times New Roman" w:cs="Times New Roman"/>
            <w:sz w:val="24"/>
            <w:szCs w:val="24"/>
          </w:rPr>
          <w:t>Running head:</w:t>
        </w:r>
        <w:r>
          <w:rPr>
            <w:rFonts w:ascii="Times New Roman" w:hAnsi="Times New Roman" w:cs="Times New Roman"/>
            <w:sz w:val="24"/>
            <w:szCs w:val="24"/>
          </w:rPr>
          <w:t xml:space="preserve"> M</w:t>
        </w:r>
        <w:r w:rsidRPr="00602416">
          <w:rPr>
            <w:rFonts w:ascii="Times New Roman" w:hAnsi="Times New Roman" w:cs="Times New Roman"/>
            <w:sz w:val="24"/>
            <w:szCs w:val="24"/>
          </w:rPr>
          <w:t>ultiple intelligence</w:t>
        </w:r>
        <w:r w:rsidR="00064FF8" w:rsidRPr="00602416">
          <w:rPr>
            <w:rFonts w:ascii="Times New Roman" w:hAnsi="Times New Roman" w:cs="Times New Roman"/>
            <w:sz w:val="24"/>
            <w:szCs w:val="24"/>
          </w:rPr>
          <w:t xml:space="preserve">   </w:t>
        </w:r>
        <w:r w:rsidR="005B3577" w:rsidRPr="00602416">
          <w:rPr>
            <w:rFonts w:ascii="Times New Roman" w:hAnsi="Times New Roman" w:cs="Times New Roman"/>
            <w:sz w:val="24"/>
            <w:szCs w:val="24"/>
          </w:rPr>
          <w:t xml:space="preserve">                            </w:t>
        </w:r>
        <w:r w:rsidR="00064FF8" w:rsidRPr="00602416">
          <w:rPr>
            <w:rFonts w:ascii="Times New Roman" w:hAnsi="Times New Roman" w:cs="Times New Roman"/>
            <w:sz w:val="24"/>
            <w:szCs w:val="24"/>
          </w:rPr>
          <w:t xml:space="preserve">                                                                       </w:t>
        </w:r>
        <w:r w:rsidR="00064FF8" w:rsidRPr="00602416">
          <w:rPr>
            <w:rFonts w:ascii="Times New Roman" w:hAnsi="Times New Roman" w:cs="Times New Roman"/>
            <w:sz w:val="24"/>
            <w:szCs w:val="24"/>
          </w:rPr>
          <w:fldChar w:fldCharType="begin"/>
        </w:r>
        <w:r w:rsidR="00064FF8" w:rsidRPr="00602416">
          <w:rPr>
            <w:rFonts w:ascii="Times New Roman" w:hAnsi="Times New Roman" w:cs="Times New Roman"/>
            <w:sz w:val="24"/>
            <w:szCs w:val="24"/>
          </w:rPr>
          <w:instrText xml:space="preserve"> PAGE   \* MERGEFORMAT </w:instrText>
        </w:r>
        <w:r w:rsidR="00064FF8" w:rsidRPr="00602416">
          <w:rPr>
            <w:rFonts w:ascii="Times New Roman" w:hAnsi="Times New Roman" w:cs="Times New Roman"/>
            <w:sz w:val="24"/>
            <w:szCs w:val="24"/>
          </w:rPr>
          <w:fldChar w:fldCharType="separate"/>
        </w:r>
        <w:r w:rsidR="0064016B">
          <w:rPr>
            <w:rFonts w:ascii="Times New Roman" w:hAnsi="Times New Roman" w:cs="Times New Roman"/>
            <w:noProof/>
            <w:sz w:val="24"/>
            <w:szCs w:val="24"/>
          </w:rPr>
          <w:t>2</w:t>
        </w:r>
        <w:r w:rsidR="00064FF8" w:rsidRPr="00602416">
          <w:rPr>
            <w:rFonts w:ascii="Times New Roman" w:hAnsi="Times New Roman" w:cs="Times New Roman"/>
            <w:noProof/>
            <w:sz w:val="24"/>
            <w:szCs w:val="24"/>
          </w:rPr>
          <w:fldChar w:fldCharType="end"/>
        </w:r>
      </w:p>
    </w:sdtContent>
  </w:sdt>
  <w:p w:rsidR="00782F95" w:rsidRDefault="00782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90946"/>
    <w:multiLevelType w:val="hybridMultilevel"/>
    <w:tmpl w:val="DAD0D6F8"/>
    <w:lvl w:ilvl="0" w:tplc="F6AE0868">
      <w:start w:val="1"/>
      <w:numFmt w:val="decimal"/>
      <w:lvlText w:val="%1."/>
      <w:lvlJc w:val="left"/>
      <w:pPr>
        <w:ind w:left="720" w:hanging="360"/>
      </w:pPr>
      <w:rPr>
        <w:rFonts w:hint="default"/>
      </w:rPr>
    </w:lvl>
    <w:lvl w:ilvl="1" w:tplc="E334D574" w:tentative="1">
      <w:start w:val="1"/>
      <w:numFmt w:val="lowerLetter"/>
      <w:lvlText w:val="%2."/>
      <w:lvlJc w:val="left"/>
      <w:pPr>
        <w:ind w:left="1440" w:hanging="360"/>
      </w:pPr>
    </w:lvl>
    <w:lvl w:ilvl="2" w:tplc="7856EE82" w:tentative="1">
      <w:start w:val="1"/>
      <w:numFmt w:val="lowerRoman"/>
      <w:lvlText w:val="%3."/>
      <w:lvlJc w:val="right"/>
      <w:pPr>
        <w:ind w:left="2160" w:hanging="180"/>
      </w:pPr>
    </w:lvl>
    <w:lvl w:ilvl="3" w:tplc="AD32F95C" w:tentative="1">
      <w:start w:val="1"/>
      <w:numFmt w:val="decimal"/>
      <w:lvlText w:val="%4."/>
      <w:lvlJc w:val="left"/>
      <w:pPr>
        <w:ind w:left="2880" w:hanging="360"/>
      </w:pPr>
    </w:lvl>
    <w:lvl w:ilvl="4" w:tplc="C15ECA22" w:tentative="1">
      <w:start w:val="1"/>
      <w:numFmt w:val="lowerLetter"/>
      <w:lvlText w:val="%5."/>
      <w:lvlJc w:val="left"/>
      <w:pPr>
        <w:ind w:left="3600" w:hanging="360"/>
      </w:pPr>
    </w:lvl>
    <w:lvl w:ilvl="5" w:tplc="1D4443F8" w:tentative="1">
      <w:start w:val="1"/>
      <w:numFmt w:val="lowerRoman"/>
      <w:lvlText w:val="%6."/>
      <w:lvlJc w:val="right"/>
      <w:pPr>
        <w:ind w:left="4320" w:hanging="180"/>
      </w:pPr>
    </w:lvl>
    <w:lvl w:ilvl="6" w:tplc="EB7EC690" w:tentative="1">
      <w:start w:val="1"/>
      <w:numFmt w:val="decimal"/>
      <w:lvlText w:val="%7."/>
      <w:lvlJc w:val="left"/>
      <w:pPr>
        <w:ind w:left="5040" w:hanging="360"/>
      </w:pPr>
    </w:lvl>
    <w:lvl w:ilvl="7" w:tplc="227A0488" w:tentative="1">
      <w:start w:val="1"/>
      <w:numFmt w:val="lowerLetter"/>
      <w:lvlText w:val="%8."/>
      <w:lvlJc w:val="left"/>
      <w:pPr>
        <w:ind w:left="5760" w:hanging="360"/>
      </w:pPr>
    </w:lvl>
    <w:lvl w:ilvl="8" w:tplc="327E5FE4" w:tentative="1">
      <w:start w:val="1"/>
      <w:numFmt w:val="lowerRoman"/>
      <w:lvlText w:val="%9."/>
      <w:lvlJc w:val="right"/>
      <w:pPr>
        <w:ind w:left="6480" w:hanging="180"/>
      </w:pPr>
    </w:lvl>
  </w:abstractNum>
  <w:abstractNum w:abstractNumId="1" w15:restartNumberingAfterBreak="0">
    <w:nsid w:val="44DA120A"/>
    <w:multiLevelType w:val="hybridMultilevel"/>
    <w:tmpl w:val="CECAC070"/>
    <w:lvl w:ilvl="0" w:tplc="B142B5B8">
      <w:start w:val="1"/>
      <w:numFmt w:val="decimal"/>
      <w:lvlText w:val="%1."/>
      <w:lvlJc w:val="left"/>
      <w:pPr>
        <w:ind w:left="720" w:hanging="360"/>
      </w:pPr>
      <w:rPr>
        <w:rFonts w:hint="default"/>
      </w:rPr>
    </w:lvl>
    <w:lvl w:ilvl="1" w:tplc="F83CACC8" w:tentative="1">
      <w:start w:val="1"/>
      <w:numFmt w:val="lowerLetter"/>
      <w:lvlText w:val="%2."/>
      <w:lvlJc w:val="left"/>
      <w:pPr>
        <w:ind w:left="1440" w:hanging="360"/>
      </w:pPr>
    </w:lvl>
    <w:lvl w:ilvl="2" w:tplc="057A62F0" w:tentative="1">
      <w:start w:val="1"/>
      <w:numFmt w:val="lowerRoman"/>
      <w:lvlText w:val="%3."/>
      <w:lvlJc w:val="right"/>
      <w:pPr>
        <w:ind w:left="2160" w:hanging="180"/>
      </w:pPr>
    </w:lvl>
    <w:lvl w:ilvl="3" w:tplc="20C0E3E2" w:tentative="1">
      <w:start w:val="1"/>
      <w:numFmt w:val="decimal"/>
      <w:lvlText w:val="%4."/>
      <w:lvlJc w:val="left"/>
      <w:pPr>
        <w:ind w:left="2880" w:hanging="360"/>
      </w:pPr>
    </w:lvl>
    <w:lvl w:ilvl="4" w:tplc="0E620DBC" w:tentative="1">
      <w:start w:val="1"/>
      <w:numFmt w:val="lowerLetter"/>
      <w:lvlText w:val="%5."/>
      <w:lvlJc w:val="left"/>
      <w:pPr>
        <w:ind w:left="3600" w:hanging="360"/>
      </w:pPr>
    </w:lvl>
    <w:lvl w:ilvl="5" w:tplc="600C06A0" w:tentative="1">
      <w:start w:val="1"/>
      <w:numFmt w:val="lowerRoman"/>
      <w:lvlText w:val="%6."/>
      <w:lvlJc w:val="right"/>
      <w:pPr>
        <w:ind w:left="4320" w:hanging="180"/>
      </w:pPr>
    </w:lvl>
    <w:lvl w:ilvl="6" w:tplc="662AB9B2" w:tentative="1">
      <w:start w:val="1"/>
      <w:numFmt w:val="decimal"/>
      <w:lvlText w:val="%7."/>
      <w:lvlJc w:val="left"/>
      <w:pPr>
        <w:ind w:left="5040" w:hanging="360"/>
      </w:pPr>
    </w:lvl>
    <w:lvl w:ilvl="7" w:tplc="8506997C" w:tentative="1">
      <w:start w:val="1"/>
      <w:numFmt w:val="lowerLetter"/>
      <w:lvlText w:val="%8."/>
      <w:lvlJc w:val="left"/>
      <w:pPr>
        <w:ind w:left="5760" w:hanging="360"/>
      </w:pPr>
    </w:lvl>
    <w:lvl w:ilvl="8" w:tplc="C5B65B9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A4C"/>
    <w:rsid w:val="000422B5"/>
    <w:rsid w:val="000469F5"/>
    <w:rsid w:val="00062A4C"/>
    <w:rsid w:val="00064FF8"/>
    <w:rsid w:val="001930EE"/>
    <w:rsid w:val="001B56DC"/>
    <w:rsid w:val="00317A0F"/>
    <w:rsid w:val="003D65F7"/>
    <w:rsid w:val="00411644"/>
    <w:rsid w:val="0044773D"/>
    <w:rsid w:val="005B3577"/>
    <w:rsid w:val="005B7DE0"/>
    <w:rsid w:val="00602416"/>
    <w:rsid w:val="0064016B"/>
    <w:rsid w:val="006904B2"/>
    <w:rsid w:val="006D2391"/>
    <w:rsid w:val="0071590A"/>
    <w:rsid w:val="00732D95"/>
    <w:rsid w:val="0076247A"/>
    <w:rsid w:val="00782F95"/>
    <w:rsid w:val="00792D88"/>
    <w:rsid w:val="00B41EEB"/>
    <w:rsid w:val="00B510B4"/>
    <w:rsid w:val="00B8393F"/>
    <w:rsid w:val="00C26924"/>
    <w:rsid w:val="00C63B8A"/>
    <w:rsid w:val="00C905DA"/>
    <w:rsid w:val="00CD47A0"/>
    <w:rsid w:val="00D20C9D"/>
    <w:rsid w:val="00E03BD0"/>
    <w:rsid w:val="00E50C88"/>
    <w:rsid w:val="00FF3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8EDE9"/>
  <w15:chartTrackingRefBased/>
  <w15:docId w15:val="{655FA548-E400-409C-ABE2-F6AD9071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5DA"/>
    <w:pPr>
      <w:ind w:left="720"/>
      <w:contextualSpacing/>
    </w:pPr>
  </w:style>
  <w:style w:type="paragraph" w:styleId="Header">
    <w:name w:val="header"/>
    <w:basedOn w:val="Normal"/>
    <w:link w:val="HeaderChar"/>
    <w:uiPriority w:val="99"/>
    <w:unhideWhenUsed/>
    <w:rsid w:val="00782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F95"/>
  </w:style>
  <w:style w:type="paragraph" w:styleId="Footer">
    <w:name w:val="footer"/>
    <w:basedOn w:val="Normal"/>
    <w:link w:val="FooterChar"/>
    <w:uiPriority w:val="99"/>
    <w:unhideWhenUsed/>
    <w:rsid w:val="00782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2020-11-15T19:59:00Z</dcterms:created>
  <dcterms:modified xsi:type="dcterms:W3CDTF">2020-11-15T19:59:00Z</dcterms:modified>
</cp:coreProperties>
</file>